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E2" w:rsidRPr="00D00C64" w:rsidRDefault="00A52BE2" w:rsidP="00A52BE2">
      <w:pPr>
        <w:spacing w:after="0" w:line="259" w:lineRule="auto"/>
        <w:rPr>
          <w:rFonts w:ascii="Tahoma" w:hAnsi="Tahoma" w:cs="Tahoma"/>
          <w:b/>
          <w:sz w:val="16"/>
          <w:szCs w:val="16"/>
        </w:rPr>
      </w:pPr>
      <w:r w:rsidRPr="00575710">
        <w:rPr>
          <w:rFonts w:ascii="Times New Roman" w:eastAsiaTheme="minorHAnsi" w:hAnsi="Times New Roman"/>
          <w:noProof/>
          <w:lang w:val="fr-MC" w:eastAsia="fr-MC"/>
        </w:rPr>
        <mc:AlternateContent>
          <mc:Choice Requires="wps">
            <w:drawing>
              <wp:anchor distT="0" distB="0" distL="114300" distR="114300" simplePos="0" relativeHeight="251659264" behindDoc="0" locked="0" layoutInCell="1" allowOverlap="1" wp14:anchorId="19AE03B6" wp14:editId="43D12652">
                <wp:simplePos x="0" y="0"/>
                <wp:positionH relativeFrom="column">
                  <wp:posOffset>-306273</wp:posOffset>
                </wp:positionH>
                <wp:positionV relativeFrom="paragraph">
                  <wp:posOffset>-509905</wp:posOffset>
                </wp:positionV>
                <wp:extent cx="2216150" cy="20669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52BE2" w:rsidRPr="003155CE" w:rsidRDefault="00A52BE2" w:rsidP="00A52BE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52BE2" w:rsidRPr="003155CE" w:rsidRDefault="00A52BE2" w:rsidP="00A52BE2">
                            <w:pPr>
                              <w:spacing w:after="0" w:line="240" w:lineRule="auto"/>
                              <w:jc w:val="center"/>
                              <w:rPr>
                                <w:rFonts w:ascii="Tahoma" w:hAnsi="Tahoma" w:cs="Tahoma"/>
                                <w:b/>
                                <w:i/>
                                <w:sz w:val="14"/>
                                <w:szCs w:val="12"/>
                              </w:rPr>
                            </w:pPr>
                            <w:r w:rsidRPr="003155CE">
                              <w:rPr>
                                <w:rFonts w:ascii="Tahoma" w:hAnsi="Tahoma" w:cs="Tahoma"/>
                                <w:b/>
                                <w:i/>
                                <w:sz w:val="14"/>
                                <w:szCs w:val="12"/>
                              </w:rPr>
                              <w:t>*****</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52BE2" w:rsidRPr="003155CE" w:rsidRDefault="00A52BE2" w:rsidP="00A52BE2">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24.1pt;margin-top:-40.15pt;width:174.5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" stroked="f">
                <v:textbox>
                  <w:txbxContent>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52BE2" w:rsidRPr="003155CE" w:rsidRDefault="00A52BE2" w:rsidP="00A52BE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52BE2" w:rsidRPr="003155CE" w:rsidRDefault="00A52BE2" w:rsidP="00A52BE2">
                      <w:pPr>
                        <w:spacing w:after="0" w:line="240" w:lineRule="auto"/>
                        <w:jc w:val="center"/>
                        <w:rPr>
                          <w:rFonts w:ascii="Tahoma" w:hAnsi="Tahoma" w:cs="Tahoma"/>
                          <w:b/>
                          <w:i/>
                          <w:sz w:val="14"/>
                          <w:szCs w:val="12"/>
                        </w:rPr>
                      </w:pPr>
                      <w:r w:rsidRPr="003155CE">
                        <w:rPr>
                          <w:rFonts w:ascii="Tahoma" w:hAnsi="Tahoma" w:cs="Tahoma"/>
                          <w:b/>
                          <w:i/>
                          <w:sz w:val="14"/>
                          <w:szCs w:val="12"/>
                        </w:rPr>
                        <w:t>*****</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w:t>
                      </w:r>
                    </w:p>
                    <w:p w:rsidR="00A52BE2" w:rsidRPr="003155CE" w:rsidRDefault="00A52BE2" w:rsidP="00A52BE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52BE2" w:rsidRPr="003155CE" w:rsidRDefault="00A52BE2" w:rsidP="00A52BE2">
                      <w:pPr>
                        <w:spacing w:line="240" w:lineRule="auto"/>
                        <w:rPr>
                          <w:rFonts w:ascii="Tahoma" w:hAnsi="Tahoma" w:cs="Tahoma"/>
                          <w:sz w:val="14"/>
                          <w:szCs w:val="12"/>
                        </w:rPr>
                      </w:pPr>
                    </w:p>
                  </w:txbxContent>
                </v:textbox>
              </v:shape>
            </w:pict>
          </mc:Fallback>
        </mc:AlternateContent>
      </w:r>
      <w:r w:rsidRPr="00575710">
        <w:rPr>
          <w:rFonts w:ascii="Times New Roman" w:eastAsiaTheme="minorHAnsi" w:hAnsi="Times New Roman"/>
          <w:noProof/>
          <w:lang w:val="fr-MC" w:eastAsia="fr-MC"/>
        </w:rPr>
        <mc:AlternateContent>
          <mc:Choice Requires="wps">
            <w:drawing>
              <wp:anchor distT="0" distB="0" distL="114300" distR="114300" simplePos="0" relativeHeight="251660288" behindDoc="0" locked="0" layoutInCell="1" allowOverlap="1" wp14:anchorId="49B80363" wp14:editId="3366C083">
                <wp:simplePos x="0" y="0"/>
                <wp:positionH relativeFrom="column">
                  <wp:posOffset>4205902</wp:posOffset>
                </wp:positionH>
                <wp:positionV relativeFrom="paragraph">
                  <wp:posOffset>-494665</wp:posOffset>
                </wp:positionV>
                <wp:extent cx="2244725" cy="2081530"/>
                <wp:effectExtent l="0" t="0" r="317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52BE2" w:rsidRPr="003155CE" w:rsidRDefault="00A52BE2" w:rsidP="00A52BE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52BE2" w:rsidRPr="003155CE" w:rsidRDefault="00A52BE2" w:rsidP="00A52BE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52BE2"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7" type="#_x0000_t202" style="position:absolute;margin-left:331.15pt;margin-top:-38.95pt;width:176.75pt;height:1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" stroked="f">
                <v:textbox>
                  <w:txbxContent>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52BE2" w:rsidRPr="003155CE" w:rsidRDefault="00A52BE2" w:rsidP="00A52BE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52BE2" w:rsidRPr="003155CE" w:rsidRDefault="00A52BE2" w:rsidP="00A52BE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52BE2"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52BE2" w:rsidRPr="003155CE" w:rsidRDefault="00A52BE2" w:rsidP="00A52BE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52BE2" w:rsidRPr="003155CE" w:rsidRDefault="00A52BE2" w:rsidP="00A52BE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rsidR="00A52BE2" w:rsidRDefault="00A52BE2" w:rsidP="00A52BE2">
      <w:pPr>
        <w:pStyle w:val="Corpsdetexte"/>
        <w:jc w:val="both"/>
        <w:rPr>
          <w:rFonts w:ascii="Arial" w:hAnsi="Arial" w:cs="Arial"/>
          <w:b/>
          <w:bCs/>
        </w:rPr>
      </w:pPr>
      <w:r>
        <w:rPr>
          <w:rFonts w:ascii="Arial" w:hAnsi="Arial" w:cs="Arial"/>
          <w:b/>
          <w:bCs/>
        </w:rPr>
        <w:t xml:space="preserve">                                                                </w:t>
      </w:r>
      <w:r>
        <w:rPr>
          <w:noProof/>
          <w:lang w:val="fr-MC" w:eastAsia="fr-MC"/>
        </w:rPr>
        <w:drawing>
          <wp:inline distT="0" distB="0" distL="0" distR="0" wp14:anchorId="07F42960" wp14:editId="3CE3FBCD">
            <wp:extent cx="1175658" cy="1264596"/>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p w:rsidR="00A52BE2" w:rsidRDefault="00A52BE2" w:rsidP="00A52BE2">
      <w:pPr>
        <w:pStyle w:val="Corpsdetexte"/>
        <w:tabs>
          <w:tab w:val="left" w:pos="7470"/>
        </w:tabs>
        <w:ind w:left="360"/>
        <w:jc w:val="both"/>
        <w:rPr>
          <w:rFonts w:ascii="Arial" w:hAnsi="Arial" w:cs="Arial"/>
          <w:b/>
          <w:bCs/>
        </w:rPr>
      </w:pPr>
      <w:r>
        <w:rPr>
          <w:rFonts w:ascii="Arial" w:hAnsi="Arial" w:cs="Arial"/>
          <w:b/>
          <w:bCs/>
        </w:rPr>
        <w:tab/>
      </w:r>
    </w:p>
    <w:p w:rsidR="00A52BE2" w:rsidRDefault="00A52BE2" w:rsidP="00A52BE2">
      <w:pPr>
        <w:pStyle w:val="Corpsdetexte"/>
        <w:ind w:left="360"/>
        <w:jc w:val="both"/>
        <w:rPr>
          <w:rFonts w:ascii="Arial" w:hAnsi="Arial" w:cs="Arial"/>
          <w:b/>
          <w:bCs/>
        </w:rPr>
      </w:pPr>
    </w:p>
    <w:p w:rsidR="00A52BE2" w:rsidRDefault="00A52BE2" w:rsidP="00A52BE2">
      <w:pPr>
        <w:pStyle w:val="Corpsdetexte"/>
        <w:ind w:left="360"/>
        <w:jc w:val="both"/>
        <w:rPr>
          <w:rFonts w:ascii="Arial" w:hAnsi="Arial" w:cs="Arial"/>
          <w:b/>
          <w:bCs/>
        </w:rPr>
      </w:pPr>
    </w:p>
    <w:p w:rsidR="00A52BE2" w:rsidRPr="000E5576" w:rsidRDefault="00A52BE2" w:rsidP="00A52BE2">
      <w:pPr>
        <w:pStyle w:val="Corpsdetexte"/>
        <w:spacing w:after="360"/>
        <w:jc w:val="center"/>
        <w:rPr>
          <w:rFonts w:ascii="Arial" w:hAnsi="Arial" w:cs="Arial"/>
          <w:b/>
          <w:bCs/>
          <w:sz w:val="48"/>
          <w:szCs w:val="48"/>
          <w:u w:val="single"/>
        </w:rPr>
      </w:pPr>
      <w:r w:rsidRPr="000E5576">
        <w:rPr>
          <w:rFonts w:ascii="Arial" w:hAnsi="Arial" w:cs="Arial"/>
          <w:b/>
          <w:bCs/>
          <w:sz w:val="48"/>
          <w:szCs w:val="48"/>
          <w:u w:val="single"/>
        </w:rPr>
        <w:t>COMMUNIQUE</w:t>
      </w:r>
    </w:p>
    <w:p w:rsidR="00A52BE2" w:rsidRPr="005739F0" w:rsidRDefault="00A52BE2" w:rsidP="00A52BE2">
      <w:pPr>
        <w:pStyle w:val="Corpsdetexte"/>
        <w:spacing w:line="360" w:lineRule="auto"/>
        <w:jc w:val="both"/>
        <w:rPr>
          <w:rFonts w:ascii="Arial" w:hAnsi="Arial" w:cs="Arial"/>
          <w:bCs/>
          <w:sz w:val="28"/>
        </w:rPr>
      </w:pPr>
      <w:r w:rsidRPr="005739F0">
        <w:rPr>
          <w:rFonts w:ascii="Arial" w:hAnsi="Arial" w:cs="Arial"/>
          <w:bCs/>
          <w:sz w:val="26"/>
          <w:szCs w:val="26"/>
        </w:rPr>
        <w:t>LE MAIRE DE LA COMMUNE D’ARRONDISSEMENT D’EBOLOWA II PORTE A LA CONNAISSANCE DU PUBLIC QUE L</w:t>
      </w:r>
      <w:r>
        <w:rPr>
          <w:rFonts w:ascii="Arial" w:hAnsi="Arial" w:cs="Arial"/>
          <w:bCs/>
          <w:sz w:val="26"/>
          <w:szCs w:val="26"/>
        </w:rPr>
        <w:t xml:space="preserve">A </w:t>
      </w:r>
      <w:r w:rsidRPr="0013340B">
        <w:rPr>
          <w:rFonts w:ascii="Arial" w:hAnsi="Arial" w:cs="Arial"/>
          <w:b/>
          <w:bCs/>
          <w:sz w:val="26"/>
          <w:szCs w:val="26"/>
        </w:rPr>
        <w:t>DEMANDE DE COTATION EN PROCEDURE D’URGENCE N°001/DC/PU/C-EBWA II/CIPM/SG/SIGAMP/2024 DU 21 MARS 2024 RELATIVE À L’EQUIPEMENT DU CENTRE D’ALPHABETISATION FONCTIONNEL D’ALOUM</w:t>
      </w:r>
      <w:r w:rsidRPr="0013340B">
        <w:rPr>
          <w:rFonts w:ascii="Arial" w:hAnsi="Arial" w:cs="Arial"/>
          <w:bCs/>
          <w:sz w:val="26"/>
          <w:szCs w:val="26"/>
        </w:rPr>
        <w:t>, DANS LA COMMUNE D’ARRONDISSEMENT D’EBOLOWA II, DÉPARTEMENT DE LA MVILA, RÉGION DU SUD</w:t>
      </w:r>
      <w:r>
        <w:rPr>
          <w:rFonts w:ascii="Arial" w:hAnsi="Arial" w:cs="Arial"/>
          <w:bCs/>
          <w:sz w:val="26"/>
          <w:szCs w:val="26"/>
        </w:rPr>
        <w:t>, EST DECLAREE</w:t>
      </w:r>
      <w:r w:rsidRPr="005739F0">
        <w:rPr>
          <w:rFonts w:ascii="Arial" w:hAnsi="Arial" w:cs="Arial"/>
          <w:bCs/>
          <w:sz w:val="26"/>
          <w:szCs w:val="26"/>
        </w:rPr>
        <w:t xml:space="preserve"> </w:t>
      </w:r>
      <w:r w:rsidRPr="005739F0">
        <w:rPr>
          <w:rFonts w:ascii="Arial" w:hAnsi="Arial" w:cs="Arial"/>
          <w:b/>
          <w:bCs/>
          <w:i/>
          <w:sz w:val="26"/>
          <w:szCs w:val="26"/>
        </w:rPr>
        <w:t>INFRUCTUEU</w:t>
      </w:r>
      <w:r>
        <w:rPr>
          <w:rFonts w:ascii="Arial" w:hAnsi="Arial" w:cs="Arial"/>
          <w:b/>
          <w:bCs/>
          <w:i/>
          <w:sz w:val="26"/>
          <w:szCs w:val="26"/>
        </w:rPr>
        <w:t>SE</w:t>
      </w:r>
      <w:r w:rsidRPr="005739F0">
        <w:rPr>
          <w:rFonts w:ascii="Arial" w:hAnsi="Arial" w:cs="Arial"/>
          <w:b/>
          <w:bCs/>
          <w:i/>
          <w:sz w:val="26"/>
          <w:szCs w:val="26"/>
        </w:rPr>
        <w:t xml:space="preserve">, </w:t>
      </w:r>
      <w:r w:rsidRPr="005739F0">
        <w:rPr>
          <w:rFonts w:ascii="Arial" w:hAnsi="Arial" w:cs="Arial"/>
          <w:bCs/>
          <w:sz w:val="26"/>
          <w:szCs w:val="26"/>
        </w:rPr>
        <w:t>POUR ABSENCE DE SOUMISSIONNAIRE</w:t>
      </w:r>
      <w:r>
        <w:rPr>
          <w:rFonts w:ascii="Arial" w:hAnsi="Arial" w:cs="Arial"/>
          <w:bCs/>
          <w:sz w:val="26"/>
          <w:szCs w:val="26"/>
        </w:rPr>
        <w:t>S</w:t>
      </w:r>
      <w:r w:rsidRPr="005739F0">
        <w:rPr>
          <w:rFonts w:ascii="Arial" w:hAnsi="Arial" w:cs="Arial"/>
          <w:bCs/>
          <w:sz w:val="28"/>
        </w:rPr>
        <w:t>.</w:t>
      </w:r>
    </w:p>
    <w:p w:rsidR="00A52BE2" w:rsidRPr="00113421" w:rsidRDefault="00A52BE2" w:rsidP="00A52BE2">
      <w:pPr>
        <w:pStyle w:val="Corpsdetexte"/>
        <w:jc w:val="both"/>
        <w:rPr>
          <w:rFonts w:asciiTheme="minorHAnsi" w:hAnsiTheme="minorHAnsi" w:cstheme="minorHAnsi"/>
          <w:bCs/>
          <w:sz w:val="24"/>
          <w:szCs w:val="24"/>
        </w:rPr>
      </w:pPr>
    </w:p>
    <w:p w:rsidR="00A52BE2" w:rsidRPr="00CB4E3F" w:rsidRDefault="00A52BE2" w:rsidP="00A52BE2">
      <w:pPr>
        <w:spacing w:after="0" w:line="240" w:lineRule="auto"/>
        <w:rPr>
          <w:rFonts w:asciiTheme="minorHAnsi" w:hAnsiTheme="minorHAnsi" w:cstheme="minorHAnsi"/>
          <w:b/>
          <w:bCs/>
          <w:sz w:val="14"/>
          <w:szCs w:val="14"/>
        </w:rPr>
      </w:pPr>
    </w:p>
    <w:p w:rsidR="00A52BE2" w:rsidRDefault="00A52BE2" w:rsidP="00A52BE2">
      <w:pPr>
        <w:spacing w:after="0" w:line="240" w:lineRule="auto"/>
        <w:ind w:left="426"/>
        <w:rPr>
          <w:rFonts w:asciiTheme="minorHAnsi" w:eastAsiaTheme="minorHAnsi" w:hAnsiTheme="minorHAnsi" w:cstheme="minorHAnsi"/>
          <w:sz w:val="18"/>
          <w:szCs w:val="14"/>
        </w:rPr>
      </w:pPr>
      <w:r>
        <w:rPr>
          <w:rFonts w:asciiTheme="minorHAnsi" w:hAnsiTheme="minorHAnsi" w:cstheme="minorHAnsi"/>
          <w:bCs/>
          <w:noProof/>
          <w:sz w:val="24"/>
          <w:szCs w:val="24"/>
          <w:lang w:val="fr-MC" w:eastAsia="fr-MC"/>
        </w:rPr>
        <mc:AlternateContent>
          <mc:Choice Requires="wps">
            <w:drawing>
              <wp:anchor distT="0" distB="0" distL="114300" distR="114300" simplePos="0" relativeHeight="251663360" behindDoc="0" locked="0" layoutInCell="1" allowOverlap="1" wp14:anchorId="113FBC98" wp14:editId="5532D3E2">
                <wp:simplePos x="0" y="0"/>
                <wp:positionH relativeFrom="column">
                  <wp:posOffset>3667125</wp:posOffset>
                </wp:positionH>
                <wp:positionV relativeFrom="paragraph">
                  <wp:posOffset>432937</wp:posOffset>
                </wp:positionV>
                <wp:extent cx="2382520" cy="758190"/>
                <wp:effectExtent l="0" t="0" r="0" b="3810"/>
                <wp:wrapNone/>
                <wp:docPr id="10" name="Zone de texte 10"/>
                <wp:cNvGraphicFramePr/>
                <a:graphic xmlns:a="http://schemas.openxmlformats.org/drawingml/2006/main">
                  <a:graphicData uri="http://schemas.microsoft.com/office/word/2010/wordprocessingShape">
                    <wps:wsp>
                      <wps:cNvSpPr txBox="1"/>
                      <wps:spPr>
                        <a:xfrm>
                          <a:off x="0" y="0"/>
                          <a:ext cx="2382520" cy="758190"/>
                        </a:xfrm>
                        <a:prstGeom prst="rect">
                          <a:avLst/>
                        </a:prstGeom>
                        <a:solidFill>
                          <a:sysClr val="window" lastClr="FFFFFF"/>
                        </a:solidFill>
                        <a:ln w="6350">
                          <a:noFill/>
                        </a:ln>
                        <a:effectLst/>
                      </wps:spPr>
                      <wps:txbx>
                        <w:txbxContent>
                          <w:p w:rsidR="00A52BE2" w:rsidRPr="00B17B00" w:rsidRDefault="00A52BE2" w:rsidP="00A52BE2">
                            <w:pPr>
                              <w:spacing w:after="0"/>
                              <w:jc w:val="center"/>
                              <w:rPr>
                                <w:rFonts w:cstheme="minorHAnsi"/>
                                <w:b/>
                                <w:sz w:val="32"/>
                                <w:szCs w:val="28"/>
                                <w:u w:val="single"/>
                              </w:rPr>
                            </w:pPr>
                            <w:r w:rsidRPr="00B17B00">
                              <w:rPr>
                                <w:rFonts w:cstheme="minorHAnsi"/>
                                <w:b/>
                                <w:sz w:val="32"/>
                                <w:szCs w:val="28"/>
                                <w:u w:val="single"/>
                              </w:rPr>
                              <w:t>LE MAIRE</w:t>
                            </w:r>
                          </w:p>
                          <w:p w:rsidR="00A52BE2" w:rsidRDefault="00A52BE2" w:rsidP="00A52BE2">
                            <w:pPr>
                              <w:jc w:val="center"/>
                            </w:pPr>
                            <w:r w:rsidRPr="00696C34">
                              <w:rPr>
                                <w:rFonts w:cstheme="minorHAnsi"/>
                                <w:i/>
                                <w:sz w:val="18"/>
                                <w:szCs w:val="14"/>
                              </w:rPr>
                              <w:t>(</w:t>
                            </w:r>
                            <w:r w:rsidRPr="00EF51D3">
                              <w:rPr>
                                <w:rFonts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28" type="#_x0000_t202" style="position:absolute;left:0;text-align:left;margin-left:288.75pt;margin-top:34.1pt;width:187.6pt;height:5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" fillcolor="window" stroked="f" strokeweight=".5pt">
                <v:textbox>
                  <w:txbxContent>
                    <w:p w:rsidR="00A52BE2" w:rsidRPr="00B17B00" w:rsidRDefault="00A52BE2" w:rsidP="00A52BE2">
                      <w:pPr>
                        <w:spacing w:after="0"/>
                        <w:jc w:val="center"/>
                        <w:rPr>
                          <w:rFonts w:cstheme="minorHAnsi"/>
                          <w:b/>
                          <w:sz w:val="32"/>
                          <w:szCs w:val="28"/>
                          <w:u w:val="single"/>
                        </w:rPr>
                      </w:pPr>
                      <w:r w:rsidRPr="00B17B00">
                        <w:rPr>
                          <w:rFonts w:cstheme="minorHAnsi"/>
                          <w:b/>
                          <w:sz w:val="32"/>
                          <w:szCs w:val="28"/>
                          <w:u w:val="single"/>
                        </w:rPr>
                        <w:t>LE MAIRE</w:t>
                      </w:r>
                    </w:p>
                    <w:p w:rsidR="00A52BE2" w:rsidRDefault="00A52BE2" w:rsidP="00A52BE2">
                      <w:pPr>
                        <w:jc w:val="center"/>
                      </w:pPr>
                      <w:r w:rsidRPr="00696C34">
                        <w:rPr>
                          <w:rFonts w:cstheme="minorHAnsi"/>
                          <w:i/>
                          <w:sz w:val="18"/>
                          <w:szCs w:val="14"/>
                        </w:rPr>
                        <w:t>(</w:t>
                      </w:r>
                      <w:r w:rsidRPr="00EF51D3">
                        <w:rPr>
                          <w:rFonts w:cstheme="minorHAnsi"/>
                          <w:i/>
                          <w:sz w:val="24"/>
                          <w:szCs w:val="24"/>
                        </w:rPr>
                        <w:t>Autorité Contractante)</w:t>
                      </w:r>
                    </w:p>
                  </w:txbxContent>
                </v:textbox>
              </v:shape>
            </w:pict>
          </mc:Fallback>
        </mc:AlternateContent>
      </w:r>
      <w:r>
        <w:rPr>
          <w:rFonts w:asciiTheme="minorHAnsi" w:hAnsiTheme="minorHAnsi" w:cstheme="minorHAnsi"/>
          <w:bCs/>
          <w:noProof/>
          <w:sz w:val="24"/>
          <w:szCs w:val="24"/>
          <w:lang w:val="fr-MC" w:eastAsia="fr-MC"/>
        </w:rPr>
        <mc:AlternateContent>
          <mc:Choice Requires="wps">
            <w:drawing>
              <wp:anchor distT="0" distB="0" distL="114300" distR="114300" simplePos="0" relativeHeight="251661312" behindDoc="0" locked="0" layoutInCell="1" allowOverlap="1" wp14:anchorId="19F75594" wp14:editId="409AC563">
                <wp:simplePos x="0" y="0"/>
                <wp:positionH relativeFrom="column">
                  <wp:posOffset>160655</wp:posOffset>
                </wp:positionH>
                <wp:positionV relativeFrom="paragraph">
                  <wp:posOffset>789129</wp:posOffset>
                </wp:positionV>
                <wp:extent cx="1867535" cy="1175658"/>
                <wp:effectExtent l="0" t="0" r="0" b="5715"/>
                <wp:wrapNone/>
                <wp:docPr id="8" name="Zone de texte 8"/>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52BE2" w:rsidRDefault="00A52BE2" w:rsidP="00A52BE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52BE2" w:rsidRPr="00942413"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EPIA</w:t>
                            </w:r>
                            <w:r w:rsidRPr="00942413">
                              <w:rPr>
                                <w:rFonts w:cstheme="minorHAnsi"/>
                                <w:sz w:val="18"/>
                                <w:szCs w:val="14"/>
                                <w:lang w:val="en-US"/>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52BE2"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52BE2" w:rsidRPr="005739F0" w:rsidRDefault="00A52BE2" w:rsidP="00A52BE2">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29" type="#_x0000_t202" style="position:absolute;left:0;text-align:left;margin-left:12.65pt;margin-top:62.15pt;width:147.05pt;height:9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" fillcolor="window" stroked="f" strokeweight=".5pt">
                <v:textbox>
                  <w:txbxContent>
                    <w:p w:rsidR="00A52BE2" w:rsidRDefault="00A52BE2" w:rsidP="00A52BE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52BE2" w:rsidRPr="00942413"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EPIA</w:t>
                      </w:r>
                      <w:r w:rsidRPr="00942413">
                        <w:rPr>
                          <w:rFonts w:cstheme="minorHAnsi"/>
                          <w:sz w:val="18"/>
                          <w:szCs w:val="14"/>
                          <w:lang w:val="en-US"/>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52BE2"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52BE2" w:rsidRPr="005739F0" w:rsidRDefault="00A52BE2" w:rsidP="00A52BE2">
                      <w:pPr>
                        <w:rPr>
                          <w:rFonts w:cstheme="minorHAnsi"/>
                          <w:sz w:val="18"/>
                          <w:szCs w:val="14"/>
                          <w:lang w:val="en-US"/>
                        </w:rPr>
                      </w:pPr>
                    </w:p>
                  </w:txbxContent>
                </v:textbox>
              </v:shape>
            </w:pict>
          </mc:Fallback>
        </mc:AlternateContent>
      </w:r>
      <w:r>
        <w:rPr>
          <w:rFonts w:asciiTheme="minorHAnsi" w:hAnsiTheme="minorHAnsi" w:cstheme="minorHAnsi"/>
          <w:bCs/>
          <w:noProof/>
          <w:sz w:val="24"/>
          <w:szCs w:val="24"/>
          <w:lang w:val="fr-MC" w:eastAsia="fr-MC"/>
        </w:rPr>
        <mc:AlternateContent>
          <mc:Choice Requires="wps">
            <w:drawing>
              <wp:anchor distT="0" distB="0" distL="114300" distR="114300" simplePos="0" relativeHeight="251662336" behindDoc="0" locked="0" layoutInCell="1" allowOverlap="1" wp14:anchorId="0C9350C4" wp14:editId="0A8E34F7">
                <wp:simplePos x="0" y="0"/>
                <wp:positionH relativeFrom="column">
                  <wp:posOffset>3665855</wp:posOffset>
                </wp:positionH>
                <wp:positionV relativeFrom="paragraph">
                  <wp:posOffset>129540</wp:posOffset>
                </wp:positionV>
                <wp:extent cx="2382520" cy="398780"/>
                <wp:effectExtent l="0" t="0" r="0" b="1270"/>
                <wp:wrapNone/>
                <wp:docPr id="11" name="Zone de texte 11"/>
                <wp:cNvGraphicFramePr/>
                <a:graphic xmlns:a="http://schemas.openxmlformats.org/drawingml/2006/main">
                  <a:graphicData uri="http://schemas.microsoft.com/office/word/2010/wordprocessingShape">
                    <wps:wsp>
                      <wps:cNvSpPr txBox="1"/>
                      <wps:spPr>
                        <a:xfrm>
                          <a:off x="0" y="0"/>
                          <a:ext cx="2382520" cy="398780"/>
                        </a:xfrm>
                        <a:prstGeom prst="rect">
                          <a:avLst/>
                        </a:prstGeom>
                        <a:solidFill>
                          <a:sysClr val="window" lastClr="FFFFFF"/>
                        </a:solidFill>
                        <a:ln w="6350">
                          <a:noFill/>
                        </a:ln>
                        <a:effectLst/>
                      </wps:spPr>
                      <wps:txbx>
                        <w:txbxContent>
                          <w:p w:rsidR="00A52BE2" w:rsidRPr="00D03A0C" w:rsidRDefault="00A52BE2" w:rsidP="00A52BE2">
                            <w:pPr>
                              <w:rPr>
                                <w:sz w:val="20"/>
                              </w:rPr>
                            </w:pPr>
                            <w:r w:rsidRPr="00D03A0C">
                              <w:rPr>
                                <w:rFonts w:cstheme="minorHAnsi"/>
                                <w:bCs/>
                                <w:sz w:val="24"/>
                                <w:szCs w:val="26"/>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288.65pt;margin-top:10.2pt;width:187.6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" fillcolor="window" stroked="f" strokeweight=".5pt">
                <v:textbox>
                  <w:txbxContent>
                    <w:p w:rsidR="00A52BE2" w:rsidRPr="00D03A0C" w:rsidRDefault="00A52BE2" w:rsidP="00A52BE2">
                      <w:pPr>
                        <w:rPr>
                          <w:sz w:val="20"/>
                        </w:rPr>
                      </w:pPr>
                      <w:r w:rsidRPr="00D03A0C">
                        <w:rPr>
                          <w:rFonts w:cstheme="minorHAnsi"/>
                          <w:bCs/>
                          <w:sz w:val="24"/>
                          <w:szCs w:val="26"/>
                        </w:rPr>
                        <w:t>Ebolowa, le _______________</w:t>
                      </w:r>
                    </w:p>
                  </w:txbxContent>
                </v:textbox>
              </v:shape>
            </w:pict>
          </mc:Fallback>
        </mc:AlternateContent>
      </w:r>
      <w:r>
        <w:rPr>
          <w:rFonts w:cstheme="minorHAnsi"/>
          <w:sz w:val="18"/>
          <w:szCs w:val="14"/>
        </w:rPr>
        <w:br w:type="page"/>
      </w:r>
    </w:p>
    <w:p w:rsidR="00A52BE2" w:rsidRPr="00D323D5" w:rsidRDefault="00A52BE2" w:rsidP="00A52BE2">
      <w:pPr>
        <w:pStyle w:val="Paragraphedeliste"/>
        <w:spacing w:after="0" w:line="240" w:lineRule="auto"/>
        <w:ind w:left="786"/>
        <w:rPr>
          <w:rFonts w:cstheme="minorHAnsi"/>
          <w:sz w:val="18"/>
          <w:szCs w:val="14"/>
        </w:rPr>
      </w:pPr>
      <w:r>
        <w:rPr>
          <w:rFonts w:ascii="Arial Rounded MT Bold" w:hAnsi="Arial Rounded MT Bold" w:cstheme="minorHAnsi"/>
          <w:b/>
          <w:noProof/>
          <w:sz w:val="24"/>
          <w:szCs w:val="24"/>
          <w:lang w:val="fr-MC" w:eastAsia="fr-MC"/>
        </w:rPr>
        <w:lastRenderedPageBreak/>
        <mc:AlternateContent>
          <mc:Choice Requires="wps">
            <w:drawing>
              <wp:anchor distT="0" distB="0" distL="114300" distR="114300" simplePos="0" relativeHeight="251668480" behindDoc="0" locked="0" layoutInCell="1" allowOverlap="1" wp14:anchorId="0C929F55" wp14:editId="6FF72ACF">
                <wp:simplePos x="0" y="0"/>
                <wp:positionH relativeFrom="column">
                  <wp:posOffset>2350770</wp:posOffset>
                </wp:positionH>
                <wp:positionV relativeFrom="paragraph">
                  <wp:posOffset>-462630</wp:posOffset>
                </wp:positionV>
                <wp:extent cx="1569720" cy="1500505"/>
                <wp:effectExtent l="0" t="0" r="0" b="4445"/>
                <wp:wrapNone/>
                <wp:docPr id="13" name="Zone de texte 13"/>
                <wp:cNvGraphicFramePr/>
                <a:graphic xmlns:a="http://schemas.openxmlformats.org/drawingml/2006/main">
                  <a:graphicData uri="http://schemas.microsoft.com/office/word/2010/wordprocessingShape">
                    <wps:wsp>
                      <wps:cNvSpPr txBox="1"/>
                      <wps:spPr>
                        <a:xfrm>
                          <a:off x="0" y="0"/>
                          <a:ext cx="1569720" cy="1500505"/>
                        </a:xfrm>
                        <a:prstGeom prst="rect">
                          <a:avLst/>
                        </a:prstGeom>
                        <a:solidFill>
                          <a:sysClr val="window" lastClr="FFFFFF"/>
                        </a:solidFill>
                        <a:ln w="6350">
                          <a:noFill/>
                        </a:ln>
                        <a:effectLst/>
                      </wps:spPr>
                      <wps:txbx>
                        <w:txbxContent>
                          <w:p w:rsidR="00A52BE2" w:rsidRDefault="00A52BE2" w:rsidP="00A52BE2">
                            <w:pPr>
                              <w:jc w:val="center"/>
                            </w:pPr>
                            <w:r>
                              <w:rPr>
                                <w:noProof/>
                                <w:lang w:val="fr-MC" w:eastAsia="fr-MC"/>
                              </w:rPr>
                              <w:drawing>
                                <wp:inline distT="0" distB="0" distL="0" distR="0" wp14:anchorId="5FF515E2" wp14:editId="58556C0C">
                                  <wp:extent cx="1175658" cy="1264596"/>
                                  <wp:effectExtent l="0" t="0" r="571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31" type="#_x0000_t202" style="position:absolute;left:0;text-align:left;margin-left:185.1pt;margin-top:-36.45pt;width:123.6pt;height:1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" fillcolor="window" stroked="f" strokeweight=".5pt">
                <v:textbox>
                  <w:txbxContent>
                    <w:p w:rsidR="00A52BE2" w:rsidRDefault="00A52BE2" w:rsidP="00A52BE2">
                      <w:pPr>
                        <w:jc w:val="center"/>
                      </w:pPr>
                      <w:r>
                        <w:rPr>
                          <w:noProof/>
                          <w:lang w:val="fr-MC" w:eastAsia="fr-MC"/>
                        </w:rPr>
                        <w:drawing>
                          <wp:inline distT="0" distB="0" distL="0" distR="0" wp14:anchorId="5FF515E2" wp14:editId="58556C0C">
                            <wp:extent cx="1175658" cy="1264596"/>
                            <wp:effectExtent l="0" t="0" r="571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v:textbox>
              </v:shape>
            </w:pict>
          </mc:Fallback>
        </mc:AlternateContent>
      </w:r>
      <w:r w:rsidRPr="00575710">
        <w:rPr>
          <w:rFonts w:ascii="Times New Roman" w:hAnsi="Times New Roman"/>
          <w:noProof/>
          <w:lang w:val="fr-MC" w:eastAsia="fr-MC"/>
        </w:rPr>
        <mc:AlternateContent>
          <mc:Choice Requires="wps">
            <w:drawing>
              <wp:anchor distT="0" distB="0" distL="114300" distR="114300" simplePos="0" relativeHeight="251667456" behindDoc="0" locked="0" layoutInCell="1" allowOverlap="1" wp14:anchorId="78324A78" wp14:editId="3C5FE6CA">
                <wp:simplePos x="0" y="0"/>
                <wp:positionH relativeFrom="column">
                  <wp:posOffset>4318635</wp:posOffset>
                </wp:positionH>
                <wp:positionV relativeFrom="paragraph">
                  <wp:posOffset>-640430</wp:posOffset>
                </wp:positionV>
                <wp:extent cx="2244725" cy="1828800"/>
                <wp:effectExtent l="0" t="0" r="3175"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52BE2" w:rsidRPr="0007381C" w:rsidRDefault="00A52BE2" w:rsidP="00A52BE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52BE2" w:rsidRPr="0007381C" w:rsidRDefault="00A52BE2" w:rsidP="00A52BE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2" type="#_x0000_t202" style="position:absolute;left:0;text-align:left;margin-left:340.05pt;margin-top:-50.45pt;width:176.7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" stroked="f">
                <v:textbox>
                  <w:txbxContent>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52BE2" w:rsidRPr="0007381C" w:rsidRDefault="00A52BE2" w:rsidP="00A52BE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52BE2" w:rsidRPr="0007381C" w:rsidRDefault="00A52BE2" w:rsidP="00A52BE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v:textbox>
              </v:shape>
            </w:pict>
          </mc:Fallback>
        </mc:AlternateContent>
      </w:r>
      <w:r w:rsidRPr="00575710">
        <w:rPr>
          <w:rFonts w:ascii="Times New Roman" w:hAnsi="Times New Roman"/>
          <w:noProof/>
          <w:lang w:val="fr-MC" w:eastAsia="fr-MC"/>
        </w:rPr>
        <mc:AlternateContent>
          <mc:Choice Requires="wps">
            <w:drawing>
              <wp:anchor distT="0" distB="0" distL="114300" distR="114300" simplePos="0" relativeHeight="251666432" behindDoc="0" locked="0" layoutInCell="1" allowOverlap="1" wp14:anchorId="46259D56" wp14:editId="2C11D0CC">
                <wp:simplePos x="0" y="0"/>
                <wp:positionH relativeFrom="column">
                  <wp:posOffset>-153670</wp:posOffset>
                </wp:positionH>
                <wp:positionV relativeFrom="paragraph">
                  <wp:posOffset>-611220</wp:posOffset>
                </wp:positionV>
                <wp:extent cx="2216150" cy="175895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5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52BE2" w:rsidRPr="0007381C" w:rsidRDefault="00A52BE2" w:rsidP="00A52BE2">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52BE2" w:rsidRPr="0007381C" w:rsidRDefault="00A52BE2" w:rsidP="00A52BE2">
                            <w:pPr>
                              <w:spacing w:after="0" w:line="240" w:lineRule="auto"/>
                              <w:jc w:val="center"/>
                              <w:rPr>
                                <w:rFonts w:ascii="Tahoma" w:hAnsi="Tahoma" w:cs="Tahoma"/>
                                <w:b/>
                                <w:i/>
                                <w:sz w:val="12"/>
                                <w:szCs w:val="12"/>
                              </w:rPr>
                            </w:pPr>
                            <w:r w:rsidRPr="0007381C">
                              <w:rPr>
                                <w:rFonts w:ascii="Tahoma" w:hAnsi="Tahoma" w:cs="Tahoma"/>
                                <w:b/>
                                <w:i/>
                                <w:sz w:val="12"/>
                                <w:szCs w:val="12"/>
                              </w:rPr>
                              <w:t>*****</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52BE2" w:rsidRPr="0007381C" w:rsidRDefault="00A52BE2" w:rsidP="00A52BE2">
                            <w:pPr>
                              <w:spacing w:line="240" w:lineRule="auto"/>
                              <w:rPr>
                                <w:rFonts w:ascii="Tahoma" w:hAnsi="Tahoma" w:cs="Tahoma"/>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3" type="#_x0000_t202" style="position:absolute;left:0;text-align:left;margin-left:-12.1pt;margin-top:-48.15pt;width:174.5pt;height:1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" stroked="f">
                <v:textbox>
                  <w:txbxContent>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52BE2" w:rsidRPr="0007381C" w:rsidRDefault="00A52BE2" w:rsidP="00A52BE2">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52BE2" w:rsidRPr="0007381C" w:rsidRDefault="00A52BE2" w:rsidP="00A52BE2">
                      <w:pPr>
                        <w:spacing w:after="0" w:line="240" w:lineRule="auto"/>
                        <w:jc w:val="center"/>
                        <w:rPr>
                          <w:rFonts w:ascii="Tahoma" w:hAnsi="Tahoma" w:cs="Tahoma"/>
                          <w:b/>
                          <w:i/>
                          <w:sz w:val="12"/>
                          <w:szCs w:val="12"/>
                        </w:rPr>
                      </w:pPr>
                      <w:r w:rsidRPr="0007381C">
                        <w:rPr>
                          <w:rFonts w:ascii="Tahoma" w:hAnsi="Tahoma" w:cs="Tahoma"/>
                          <w:b/>
                          <w:i/>
                          <w:sz w:val="12"/>
                          <w:szCs w:val="12"/>
                        </w:rPr>
                        <w:t>*****</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52BE2" w:rsidRPr="0007381C" w:rsidRDefault="00A52BE2" w:rsidP="00A52BE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w:t>
                      </w:r>
                    </w:p>
                    <w:p w:rsidR="00A52BE2" w:rsidRPr="0007381C" w:rsidRDefault="00A52BE2" w:rsidP="00A52BE2">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52BE2" w:rsidRPr="0007381C" w:rsidRDefault="00A52BE2" w:rsidP="00A52BE2">
                      <w:pPr>
                        <w:spacing w:line="240" w:lineRule="auto"/>
                        <w:rPr>
                          <w:rFonts w:ascii="Tahoma" w:hAnsi="Tahoma" w:cs="Tahoma"/>
                          <w:sz w:val="12"/>
                          <w:szCs w:val="12"/>
                        </w:rPr>
                      </w:pPr>
                    </w:p>
                  </w:txbxContent>
                </v:textbox>
              </v:shape>
            </w:pict>
          </mc:Fallback>
        </mc:AlternateContent>
      </w:r>
    </w:p>
    <w:p w:rsidR="00A52BE2" w:rsidRDefault="00A52BE2" w:rsidP="00A52BE2">
      <w:pPr>
        <w:pStyle w:val="Corpsdetexte"/>
        <w:spacing w:line="240" w:lineRule="auto"/>
        <w:jc w:val="both"/>
        <w:rPr>
          <w:rFonts w:ascii="Arial Rounded MT Bold" w:hAnsi="Arial Rounded MT Bold" w:cstheme="minorHAnsi"/>
          <w:b/>
          <w:sz w:val="24"/>
          <w:szCs w:val="24"/>
        </w:rPr>
      </w:pPr>
    </w:p>
    <w:p w:rsidR="00A52BE2" w:rsidRDefault="00A52BE2" w:rsidP="00A52BE2">
      <w:pPr>
        <w:pStyle w:val="Corpsdetexte"/>
        <w:spacing w:line="240" w:lineRule="auto"/>
        <w:jc w:val="both"/>
        <w:rPr>
          <w:rFonts w:ascii="Arial Rounded MT Bold" w:hAnsi="Arial Rounded MT Bold" w:cstheme="minorHAnsi"/>
          <w:b/>
          <w:sz w:val="24"/>
          <w:szCs w:val="24"/>
        </w:rPr>
      </w:pPr>
    </w:p>
    <w:p w:rsidR="00A52BE2" w:rsidRDefault="00A52BE2" w:rsidP="00A52BE2">
      <w:pPr>
        <w:pStyle w:val="Corpsdetexte"/>
        <w:spacing w:line="240" w:lineRule="auto"/>
        <w:jc w:val="both"/>
        <w:rPr>
          <w:rFonts w:ascii="Arial Rounded MT Bold" w:hAnsi="Arial Rounded MT Bold" w:cstheme="minorHAnsi"/>
          <w:b/>
          <w:sz w:val="24"/>
          <w:szCs w:val="24"/>
        </w:rPr>
      </w:pPr>
    </w:p>
    <w:p w:rsidR="00A52BE2" w:rsidRDefault="00A52BE2" w:rsidP="00A52BE2">
      <w:pPr>
        <w:pStyle w:val="Corpsdetexte"/>
        <w:spacing w:line="240" w:lineRule="auto"/>
        <w:jc w:val="both"/>
        <w:rPr>
          <w:rFonts w:ascii="Arial Rounded MT Bold" w:hAnsi="Arial Rounded MT Bold" w:cstheme="minorHAnsi"/>
          <w:b/>
          <w:sz w:val="24"/>
          <w:szCs w:val="24"/>
        </w:rPr>
      </w:pPr>
    </w:p>
    <w:p w:rsidR="00A52BE2" w:rsidRPr="00AA125D" w:rsidRDefault="00A52BE2" w:rsidP="00A52BE2">
      <w:pPr>
        <w:pStyle w:val="Corpsdetexte"/>
        <w:spacing w:before="360" w:line="240" w:lineRule="auto"/>
        <w:jc w:val="both"/>
        <w:rPr>
          <w:rFonts w:ascii="Arial Narrow" w:hAnsi="Arial Narrow" w:cs="Arial"/>
          <w:b/>
          <w:bCs/>
        </w:rPr>
      </w:pPr>
      <w:r w:rsidRPr="00AA125D">
        <w:rPr>
          <w:rFonts w:ascii="Arial Narrow" w:hAnsi="Arial Narrow" w:cstheme="minorHAnsi"/>
          <w:b/>
        </w:rPr>
        <w:t>DECISION MUNICIPALE N°_____/D</w:t>
      </w:r>
      <w:r>
        <w:rPr>
          <w:rFonts w:ascii="Arial Narrow" w:hAnsi="Arial Narrow" w:cstheme="minorHAnsi"/>
          <w:b/>
        </w:rPr>
        <w:t>M/CAEII/SG/SIGAMP/2024</w:t>
      </w:r>
      <w:r w:rsidRPr="00AA125D">
        <w:rPr>
          <w:rFonts w:ascii="Arial Narrow" w:hAnsi="Arial Narrow" w:cs="Arial"/>
          <w:b/>
        </w:rPr>
        <w:t xml:space="preserve"> DU</w:t>
      </w:r>
      <w:r w:rsidRPr="00AA125D">
        <w:rPr>
          <w:rFonts w:ascii="Arial Narrow" w:hAnsi="Arial Narrow" w:cstheme="minorHAnsi"/>
          <w:b/>
        </w:rPr>
        <w:t xml:space="preserve"> __________________ </w:t>
      </w:r>
      <w:r>
        <w:rPr>
          <w:rFonts w:ascii="Arial Narrow" w:hAnsi="Arial Narrow" w:cs="Arial"/>
          <w:b/>
          <w:caps/>
        </w:rPr>
        <w:t xml:space="preserve">RENDANT INFRUCTUEUSE </w:t>
      </w:r>
      <w:r w:rsidRPr="00432AFD">
        <w:rPr>
          <w:rFonts w:ascii="Arial Narrow" w:hAnsi="Arial Narrow" w:cs="Arial"/>
          <w:b/>
          <w:bCs/>
          <w:caps/>
        </w:rPr>
        <w:t>L</w:t>
      </w:r>
      <w:r>
        <w:rPr>
          <w:rFonts w:ascii="Arial Narrow" w:hAnsi="Arial Narrow" w:cs="Arial"/>
          <w:b/>
          <w:bCs/>
          <w:caps/>
        </w:rPr>
        <w:t xml:space="preserve">A DEMANDE DE COTATION </w:t>
      </w:r>
      <w:r w:rsidRPr="00432AFD">
        <w:rPr>
          <w:rFonts w:ascii="Arial Narrow" w:hAnsi="Arial Narrow" w:cs="Arial"/>
          <w:b/>
          <w:bCs/>
          <w:caps/>
        </w:rPr>
        <w:t>EN PROCEDURE D’</w:t>
      </w:r>
      <w:r>
        <w:rPr>
          <w:rFonts w:ascii="Arial Narrow" w:hAnsi="Arial Narrow" w:cs="Arial"/>
          <w:b/>
          <w:bCs/>
          <w:caps/>
        </w:rPr>
        <w:t>URGENCE N°001</w:t>
      </w:r>
      <w:r w:rsidRPr="00432AFD">
        <w:rPr>
          <w:rFonts w:ascii="Arial Narrow" w:hAnsi="Arial Narrow" w:cs="Arial"/>
          <w:b/>
          <w:bCs/>
          <w:caps/>
        </w:rPr>
        <w:t>/</w:t>
      </w:r>
      <w:r>
        <w:rPr>
          <w:rFonts w:ascii="Arial Narrow" w:hAnsi="Arial Narrow" w:cs="Arial"/>
          <w:b/>
          <w:bCs/>
          <w:caps/>
        </w:rPr>
        <w:t>DC</w:t>
      </w:r>
      <w:r w:rsidRPr="00432AFD">
        <w:rPr>
          <w:rFonts w:ascii="Arial Narrow" w:hAnsi="Arial Narrow" w:cs="Arial"/>
          <w:b/>
          <w:bCs/>
          <w:caps/>
        </w:rPr>
        <w:t xml:space="preserve">/PU/C-EBWA II/CIPM/SG/SIGAMP/2024 DU </w:t>
      </w:r>
      <w:r>
        <w:rPr>
          <w:rFonts w:ascii="Arial Narrow" w:hAnsi="Arial Narrow" w:cs="Arial"/>
          <w:b/>
          <w:bCs/>
          <w:caps/>
        </w:rPr>
        <w:t>21</w:t>
      </w:r>
      <w:r w:rsidRPr="00432AFD">
        <w:rPr>
          <w:rFonts w:ascii="Arial Narrow" w:hAnsi="Arial Narrow" w:cs="Arial"/>
          <w:b/>
          <w:bCs/>
          <w:caps/>
        </w:rPr>
        <w:t xml:space="preserve"> MARS 2024 </w:t>
      </w:r>
      <w:r w:rsidRPr="00CE1F6E">
        <w:rPr>
          <w:rFonts w:ascii="Arial Narrow" w:hAnsi="Arial Narrow" w:cs="Arial"/>
          <w:b/>
          <w:bCs/>
          <w:caps/>
        </w:rPr>
        <w:t>RELATIVE À L’EQUIPEMENT DU CENTRE D’ALPHABETISATION FONCTIONNEL D’ALOUM</w:t>
      </w:r>
      <w:r w:rsidRPr="00432AFD">
        <w:rPr>
          <w:rFonts w:ascii="Arial Narrow" w:hAnsi="Arial Narrow" w:cs="Arial"/>
          <w:b/>
          <w:bCs/>
          <w:caps/>
        </w:rPr>
        <w:t>, DANS LA COMMUNE D’EBOLOWA II, DÉPARTEMENT DE LA MVILA, RÉGION DU SUD</w:t>
      </w:r>
      <w:r>
        <w:rPr>
          <w:rFonts w:ascii="Arial Narrow" w:hAnsi="Arial Narrow" w:cs="Arial"/>
          <w:b/>
          <w:bCs/>
          <w:caps/>
        </w:rPr>
        <w:t>.</w:t>
      </w:r>
    </w:p>
    <w:p w:rsidR="00A52BE2" w:rsidRPr="00C47152" w:rsidRDefault="00A52BE2" w:rsidP="00A52BE2">
      <w:pPr>
        <w:pStyle w:val="Corpsdetexte"/>
        <w:spacing w:before="240" w:after="0" w:line="240" w:lineRule="auto"/>
        <w:jc w:val="center"/>
        <w:rPr>
          <w:rFonts w:ascii="Arial Narrow" w:hAnsi="Arial Narrow" w:cstheme="minorHAnsi"/>
          <w:b/>
          <w:sz w:val="20"/>
          <w:szCs w:val="24"/>
        </w:rPr>
      </w:pPr>
      <w:r w:rsidRPr="00C47152">
        <w:rPr>
          <w:rFonts w:ascii="Arial Narrow" w:hAnsi="Arial Narrow" w:cstheme="minorHAnsi"/>
          <w:b/>
          <w:sz w:val="20"/>
          <w:szCs w:val="24"/>
        </w:rPr>
        <w:t>LE MAIRE DE LA COMMUNE D’EBOLOWA II</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 constitution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N°98/013 du 14 juillet 1998 relative à la concurrence ;</w:t>
      </w:r>
    </w:p>
    <w:p w:rsidR="00A52BE2" w:rsidRPr="007102E3" w:rsidRDefault="00A52BE2" w:rsidP="00A52BE2">
      <w:pPr>
        <w:spacing w:after="60" w:line="240" w:lineRule="auto"/>
        <w:ind w:left="709" w:hanging="709"/>
        <w:jc w:val="both"/>
        <w:rPr>
          <w:rFonts w:ascii="Arial Narrow" w:hAnsi="Arial Narrow" w:cstheme="minorHAnsi"/>
          <w: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 2007/006 du 26 décembre 2007, portant régime financier de l’Etat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 loi n° 2019/024 du 24 Décembre 2019, portant code général des collectivités territoriales décentralisées ;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sz w:val="20"/>
          <w:szCs w:val="24"/>
        </w:rPr>
        <w:t>Loi N°2023/019 du 19 décembre 2023</w:t>
      </w:r>
      <w:r w:rsidRPr="00471072">
        <w:rPr>
          <w:rFonts w:ascii="Arial Narrow" w:hAnsi="Arial Narrow" w:cstheme="minorHAnsi"/>
          <w:sz w:val="20"/>
          <w:szCs w:val="24"/>
        </w:rPr>
        <w:t>, portant loi des finances de la République du Cameroun pour l’exercice 2024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 2007/117 du 24 Avril 2007 portant création de la Commune d’Ebolowa II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N°2012/076 du 08 Mars 2012, modifiant et complétant certaines dispositions du décret 2001/048 du 23 février 2001 portant création organisation et fonctionnement de l’ARMP ;</w:t>
      </w:r>
    </w:p>
    <w:p w:rsidR="00A52BE2" w:rsidRPr="007102E3" w:rsidRDefault="00A52BE2" w:rsidP="00A52BE2">
      <w:pPr>
        <w:spacing w:after="60" w:line="240" w:lineRule="auto"/>
        <w:ind w:left="709" w:hanging="709"/>
        <w:jc w:val="both"/>
        <w:rPr>
          <w:rFonts w:ascii="Arial Narrow" w:hAnsi="Arial Narrow" w:cstheme="minorHAnsi"/>
          <w:bCs/>
          <w:sz w:val="20"/>
          <w:szCs w:val="24"/>
        </w:rPr>
      </w:pPr>
      <w:r w:rsidRPr="007102E3">
        <w:rPr>
          <w:rFonts w:ascii="Arial Narrow" w:hAnsi="Arial Narrow" w:cstheme="minorHAnsi"/>
          <w:bCs/>
          <w:sz w:val="20"/>
          <w:szCs w:val="24"/>
        </w:rPr>
        <w:t>Vu</w:t>
      </w:r>
      <w:r w:rsidRPr="007102E3">
        <w:rPr>
          <w:rFonts w:ascii="Arial Narrow" w:hAnsi="Arial Narrow" w:cstheme="minorHAnsi"/>
          <w:bCs/>
          <w:sz w:val="20"/>
          <w:szCs w:val="24"/>
        </w:rPr>
        <w:tab/>
        <w:t>le décret n° 2018/366 du 20 juin 2018, portant Code des Marchés Publics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t xml:space="preserve">Le décret N° 2004/014 du 18 Janvier 2024 portant nomination de </w:t>
      </w:r>
      <w:r w:rsidRPr="00471072">
        <w:rPr>
          <w:rFonts w:ascii="Arial Narrow" w:hAnsi="Arial Narrow" w:cstheme="minorHAnsi"/>
          <w:b/>
          <w:sz w:val="20"/>
          <w:szCs w:val="24"/>
        </w:rPr>
        <w:t xml:space="preserve">Monsieur TAM LIKENG Richard Marcel, Administrateur Civil Principal, </w:t>
      </w:r>
      <w:r w:rsidRPr="00471072">
        <w:rPr>
          <w:rFonts w:ascii="Arial Narrow" w:hAnsi="Arial Narrow" w:cstheme="minorHAnsi"/>
          <w:sz w:val="20"/>
          <w:szCs w:val="24"/>
        </w:rPr>
        <w:t>au poste de Préfet du Département de la Mvila;</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l’Arrêté n° 033/CAB/PM du 13 février 2007, mettant en vigueur le cahier des clauses administratives générales applicables aux marchés des travaux publics, de fournitures et de services passés au nom de l’Etat et des établissements publics nationaux non soumis aux lois et usages du commerce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L’Arrêté N° 00000307/A/MINDDEVEL du 09 Mars 2020 constatant l’élection du Maire et Adjoints au Maire à l’issue du scrutin municipal du 09 Février 2020 dans la commune d’Ebolowa II, Département de la Mvila, Région du Sud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L’Arrêté N° 0016/A/MINMAP du 15 janvier 2014 portant création des commissions internes de passation des marchés auprès de certaines communes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municipal n° 22-01/AM/CAEII/SG/22 du 11 janvier 2022 portant création et organisation de la SIGAMP au sein de la commune d’Ebolowa II ; </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Circulaire N° 001/CAB/PM du 19 juin 2012, portant instructions relatives à la passation et au contrôle de l’exécution des marchés publics ;</w:t>
      </w:r>
    </w:p>
    <w:p w:rsidR="00A52BE2" w:rsidRPr="007102E3" w:rsidRDefault="00A52BE2" w:rsidP="00A52BE2">
      <w:pPr>
        <w:spacing w:after="60" w:line="240" w:lineRule="auto"/>
        <w:ind w:left="709" w:hanging="709"/>
        <w:jc w:val="both"/>
        <w:rPr>
          <w:rFonts w:ascii="Arial Narrow" w:hAnsi="Arial Narrow" w:cstheme="minorHAnsi"/>
          <w:bCs/>
          <w:sz w:val="20"/>
          <w:szCs w:val="24"/>
        </w:rPr>
      </w:pPr>
      <w:r w:rsidRPr="00471072">
        <w:rPr>
          <w:rFonts w:ascii="Arial Narrow" w:hAnsi="Arial Narrow" w:cstheme="minorHAnsi"/>
          <w:sz w:val="20"/>
          <w:szCs w:val="24"/>
        </w:rPr>
        <w:t>Vu</w:t>
      </w:r>
      <w:r w:rsidRPr="00471072">
        <w:rPr>
          <w:rFonts w:ascii="Arial Narrow" w:hAnsi="Arial Narrow" w:cstheme="minorHAnsi"/>
          <w:iCs/>
          <w:sz w:val="20"/>
          <w:szCs w:val="24"/>
        </w:rPr>
        <w:tab/>
        <w:t>La Circulaire N°00000026/C/MINFI du 29 décembre 2023 portant Instructions relatives à l’Exécution des Lois des Finances, au Suivi et au Contrôle de l’Exécution du Budget de l’Etat et des Autres Entités Publiques pour l’Exercice 2024</w:t>
      </w:r>
      <w:r w:rsidRPr="00471072">
        <w:rPr>
          <w:rFonts w:ascii="Arial Narrow" w:hAnsi="Arial Narrow" w:cstheme="minorHAnsi"/>
          <w:sz w:val="20"/>
          <w:szCs w:val="24"/>
        </w:rPr>
        <w:t>;</w:t>
      </w:r>
    </w:p>
    <w:p w:rsidR="00A52BE2" w:rsidRPr="007102E3" w:rsidRDefault="00A52BE2" w:rsidP="00A52BE2">
      <w:pPr>
        <w:spacing w:after="60" w:line="240" w:lineRule="auto"/>
        <w:ind w:left="709" w:hanging="709"/>
        <w:jc w:val="both"/>
        <w:rPr>
          <w:rFonts w:ascii="Arial Narrow" w:hAnsi="Arial Narrow" w:cstheme="minorHAnsi"/>
          <w:iCs/>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Pr>
          <w:rFonts w:ascii="Arial Narrow" w:hAnsi="Arial Narrow" w:cstheme="minorHAnsi"/>
          <w:bCs/>
          <w:iCs/>
          <w:sz w:val="20"/>
          <w:szCs w:val="24"/>
        </w:rPr>
        <w:t>La demande de cotation en procédure d’urgence n°001</w:t>
      </w:r>
      <w:r w:rsidRPr="00471072">
        <w:rPr>
          <w:rFonts w:ascii="Arial Narrow" w:hAnsi="Arial Narrow" w:cstheme="minorHAnsi"/>
          <w:bCs/>
          <w:iCs/>
          <w:sz w:val="20"/>
          <w:szCs w:val="24"/>
        </w:rPr>
        <w:t>/</w:t>
      </w:r>
      <w:r>
        <w:rPr>
          <w:rFonts w:ascii="Arial Narrow" w:hAnsi="Arial Narrow" w:cstheme="minorHAnsi"/>
          <w:bCs/>
          <w:iCs/>
          <w:sz w:val="20"/>
          <w:szCs w:val="24"/>
        </w:rPr>
        <w:t>DC</w:t>
      </w:r>
      <w:r w:rsidRPr="00471072">
        <w:rPr>
          <w:rFonts w:ascii="Arial Narrow" w:hAnsi="Arial Narrow" w:cstheme="minorHAnsi"/>
          <w:bCs/>
          <w:iCs/>
          <w:sz w:val="20"/>
          <w:szCs w:val="24"/>
        </w:rPr>
        <w:t>/PU/C-E</w:t>
      </w:r>
      <w:r>
        <w:rPr>
          <w:rFonts w:ascii="Arial Narrow" w:hAnsi="Arial Narrow" w:cstheme="minorHAnsi"/>
          <w:bCs/>
          <w:iCs/>
          <w:sz w:val="20"/>
          <w:szCs w:val="24"/>
        </w:rPr>
        <w:t>BWA II/CIPM/SG/SIGAMP/2024 du 21</w:t>
      </w:r>
      <w:r w:rsidRPr="00471072">
        <w:rPr>
          <w:rFonts w:ascii="Arial Narrow" w:hAnsi="Arial Narrow" w:cstheme="minorHAnsi"/>
          <w:bCs/>
          <w:iCs/>
          <w:sz w:val="20"/>
          <w:szCs w:val="24"/>
        </w:rPr>
        <w:t xml:space="preserve"> mars 2024 </w:t>
      </w:r>
      <w:r w:rsidRPr="00CE1F6E">
        <w:rPr>
          <w:rFonts w:ascii="Arial Narrow" w:hAnsi="Arial Narrow" w:cstheme="minorHAnsi"/>
          <w:bCs/>
          <w:iCs/>
          <w:sz w:val="20"/>
          <w:szCs w:val="24"/>
        </w:rPr>
        <w:t>relative à l’équipement du centre d’alphabétisation</w:t>
      </w:r>
      <w:r>
        <w:rPr>
          <w:rFonts w:ascii="Arial Narrow" w:hAnsi="Arial Narrow" w:cstheme="minorHAnsi"/>
          <w:bCs/>
          <w:iCs/>
          <w:sz w:val="20"/>
          <w:szCs w:val="24"/>
        </w:rPr>
        <w:t xml:space="preserve"> fonctionnel d’</w:t>
      </w:r>
      <w:proofErr w:type="spellStart"/>
      <w:r>
        <w:rPr>
          <w:rFonts w:ascii="Arial Narrow" w:hAnsi="Arial Narrow" w:cstheme="minorHAnsi"/>
          <w:bCs/>
          <w:iCs/>
          <w:sz w:val="20"/>
          <w:szCs w:val="24"/>
        </w:rPr>
        <w:t>A</w:t>
      </w:r>
      <w:r w:rsidRPr="00CE1F6E">
        <w:rPr>
          <w:rFonts w:ascii="Arial Narrow" w:hAnsi="Arial Narrow" w:cstheme="minorHAnsi"/>
          <w:bCs/>
          <w:iCs/>
          <w:sz w:val="20"/>
          <w:szCs w:val="24"/>
        </w:rPr>
        <w:t>loum</w:t>
      </w:r>
      <w:proofErr w:type="spellEnd"/>
      <w:r w:rsidRPr="00CE1F6E">
        <w:rPr>
          <w:rFonts w:ascii="Arial Narrow" w:hAnsi="Arial Narrow" w:cstheme="minorHAnsi"/>
          <w:bCs/>
          <w:iCs/>
          <w:sz w:val="20"/>
          <w:szCs w:val="24"/>
        </w:rPr>
        <w:t>,</w:t>
      </w:r>
      <w:r w:rsidRPr="00471072">
        <w:rPr>
          <w:rFonts w:ascii="Arial Narrow" w:hAnsi="Arial Narrow" w:cstheme="minorHAnsi"/>
          <w:bCs/>
          <w:iCs/>
          <w:sz w:val="20"/>
          <w:szCs w:val="24"/>
        </w:rPr>
        <w:t xml:space="preserve"> </w:t>
      </w:r>
      <w:r>
        <w:rPr>
          <w:rFonts w:ascii="Arial Narrow" w:hAnsi="Arial Narrow" w:cstheme="minorHAnsi"/>
          <w:bCs/>
          <w:iCs/>
          <w:sz w:val="20"/>
          <w:szCs w:val="24"/>
        </w:rPr>
        <w:t>dans la Commune d’E</w:t>
      </w:r>
      <w:r w:rsidRPr="00CE1F6E">
        <w:rPr>
          <w:rFonts w:ascii="Arial Narrow" w:hAnsi="Arial Narrow" w:cstheme="minorHAnsi"/>
          <w:bCs/>
          <w:iCs/>
          <w:sz w:val="20"/>
          <w:szCs w:val="24"/>
        </w:rPr>
        <w:t xml:space="preserve">bolowa </w:t>
      </w:r>
      <w:r>
        <w:rPr>
          <w:rFonts w:ascii="Arial Narrow" w:hAnsi="Arial Narrow" w:cstheme="minorHAnsi"/>
          <w:bCs/>
          <w:iCs/>
          <w:sz w:val="20"/>
          <w:szCs w:val="24"/>
        </w:rPr>
        <w:t>II,</w:t>
      </w:r>
      <w:r w:rsidRPr="00CE1F6E">
        <w:rPr>
          <w:rFonts w:ascii="Arial Narrow" w:hAnsi="Arial Narrow" w:cstheme="minorHAnsi"/>
          <w:bCs/>
          <w:iCs/>
          <w:sz w:val="20"/>
          <w:szCs w:val="24"/>
        </w:rPr>
        <w:t xml:space="preserve"> </w:t>
      </w:r>
      <w:r w:rsidRPr="00471072">
        <w:rPr>
          <w:rFonts w:ascii="Arial Narrow" w:hAnsi="Arial Narrow" w:cstheme="minorHAnsi"/>
          <w:bCs/>
          <w:iCs/>
          <w:sz w:val="20"/>
          <w:szCs w:val="24"/>
        </w:rPr>
        <w:t>Département de la Mvila, Région du Sud</w:t>
      </w:r>
      <w:r w:rsidRPr="00471072">
        <w:rPr>
          <w:rFonts w:ascii="Arial Narrow" w:hAnsi="Arial Narrow" w:cstheme="minorHAnsi"/>
          <w:iCs/>
          <w:sz w:val="20"/>
          <w:szCs w:val="24"/>
        </w:rPr>
        <w:t>.</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iCs/>
          <w:sz w:val="20"/>
          <w:szCs w:val="24"/>
        </w:rPr>
        <w:t>Vu</w:t>
      </w:r>
      <w:r w:rsidRPr="007102E3">
        <w:rPr>
          <w:rFonts w:ascii="Arial Narrow" w:hAnsi="Arial Narrow" w:cstheme="minorHAnsi"/>
          <w:iCs/>
          <w:sz w:val="20"/>
          <w:szCs w:val="24"/>
        </w:rPr>
        <w:tab/>
      </w:r>
      <w:r w:rsidRPr="007102E3">
        <w:rPr>
          <w:rFonts w:ascii="Arial Narrow" w:hAnsi="Arial Narrow" w:cstheme="minorHAnsi"/>
          <w:sz w:val="20"/>
          <w:szCs w:val="24"/>
        </w:rPr>
        <w:t>les différents textes nommant les membres de la CIPM de la Commune d’Ebolowa II;</w:t>
      </w:r>
    </w:p>
    <w:p w:rsidR="00A52BE2" w:rsidRPr="007102E3" w:rsidRDefault="00A52BE2" w:rsidP="00A52BE2">
      <w:pPr>
        <w:spacing w:after="60" w:line="240" w:lineRule="auto"/>
        <w:ind w:left="709" w:hanging="709"/>
        <w:jc w:val="both"/>
        <w:rPr>
          <w:rFonts w:ascii="Arial Narrow" w:hAnsi="Arial Narrow" w:cstheme="minorHAnsi"/>
          <w:sz w:val="20"/>
          <w:szCs w:val="24"/>
        </w:rPr>
      </w:pPr>
      <w:r w:rsidRPr="006A1374">
        <w:rPr>
          <w:rFonts w:ascii="Arial Narrow" w:hAnsi="Arial Narrow" w:cstheme="minorHAnsi"/>
          <w:sz w:val="20"/>
          <w:szCs w:val="24"/>
        </w:rPr>
        <w:t>Vu</w:t>
      </w:r>
      <w:r w:rsidRPr="006A1374">
        <w:rPr>
          <w:rFonts w:ascii="Arial Narrow" w:hAnsi="Arial Narrow" w:cstheme="minorHAnsi"/>
          <w:sz w:val="20"/>
          <w:szCs w:val="24"/>
        </w:rPr>
        <w:tab/>
      </w:r>
      <w:r>
        <w:rPr>
          <w:rFonts w:ascii="Arial Narrow" w:hAnsi="Arial Narrow" w:cstheme="minorHAnsi"/>
          <w:sz w:val="20"/>
          <w:szCs w:val="24"/>
        </w:rPr>
        <w:t>le Procès-verbal du 22</w:t>
      </w:r>
      <w:r w:rsidRPr="006A1374">
        <w:rPr>
          <w:rFonts w:ascii="Arial Narrow" w:hAnsi="Arial Narrow" w:cstheme="minorHAnsi"/>
          <w:sz w:val="20"/>
          <w:szCs w:val="24"/>
        </w:rPr>
        <w:t xml:space="preserve"> avril 2024 de la Commission Interne de Passation des Marchés de la Commune d’Ebolowa II, portant ouverture des </w:t>
      </w:r>
      <w:r>
        <w:rPr>
          <w:rFonts w:ascii="Arial Narrow" w:hAnsi="Arial Narrow" w:cstheme="minorHAnsi"/>
          <w:sz w:val="20"/>
          <w:szCs w:val="24"/>
        </w:rPr>
        <w:t>plis des DAO n°007, 008, 009 et 010 et de la DC n°001</w:t>
      </w:r>
      <w:r w:rsidRPr="006A1374">
        <w:rPr>
          <w:rFonts w:ascii="Arial Narrow" w:hAnsi="Arial Narrow" w:cstheme="minorHAnsi"/>
          <w:sz w:val="20"/>
          <w:szCs w:val="24"/>
        </w:rPr>
        <w:t>, exercice 2024</w:t>
      </w:r>
      <w:r w:rsidRPr="006A1374">
        <w:rPr>
          <w:rFonts w:ascii="Arial Narrow" w:hAnsi="Arial Narrow" w:cstheme="minorHAnsi"/>
          <w:iCs/>
          <w:sz w:val="20"/>
          <w:szCs w:val="24"/>
        </w:rPr>
        <w:t>.</w:t>
      </w:r>
    </w:p>
    <w:p w:rsidR="00A52BE2" w:rsidRPr="007102E3" w:rsidRDefault="00A52BE2" w:rsidP="00A52BE2">
      <w:pPr>
        <w:spacing w:after="60" w:line="240" w:lineRule="auto"/>
        <w:ind w:left="709" w:hanging="709"/>
        <w:jc w:val="both"/>
        <w:rPr>
          <w:rFonts w:ascii="Arial Narrow" w:hAnsi="Arial Narrow" w:cstheme="minorHAnsi"/>
          <w:color w:val="000000" w:themeColor="text1"/>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les nécessités de service ;</w:t>
      </w:r>
    </w:p>
    <w:p w:rsidR="00A52BE2" w:rsidRDefault="00A52BE2" w:rsidP="00A52BE2">
      <w:pPr>
        <w:spacing w:after="0" w:line="240" w:lineRule="auto"/>
        <w:jc w:val="center"/>
        <w:rPr>
          <w:rFonts w:asciiTheme="minorHAnsi" w:hAnsiTheme="minorHAnsi" w:cstheme="minorHAnsi"/>
          <w:b/>
          <w:sz w:val="16"/>
          <w:szCs w:val="18"/>
        </w:rPr>
      </w:pPr>
      <w:bookmarkStart w:id="0" w:name="_GoBack"/>
      <w:bookmarkEnd w:id="0"/>
    </w:p>
    <w:p w:rsidR="00A52BE2" w:rsidRPr="00C47152" w:rsidRDefault="00A52BE2" w:rsidP="00A52BE2">
      <w:pPr>
        <w:spacing w:after="120" w:line="240" w:lineRule="auto"/>
        <w:jc w:val="center"/>
        <w:rPr>
          <w:rFonts w:ascii="Arial Narrow" w:hAnsi="Arial Narrow" w:cstheme="minorHAnsi"/>
          <w:b/>
          <w:sz w:val="28"/>
          <w:szCs w:val="28"/>
        </w:rPr>
      </w:pPr>
      <w:r w:rsidRPr="00C47152">
        <w:rPr>
          <w:rFonts w:ascii="Arial Narrow" w:hAnsi="Arial Narrow" w:cstheme="minorHAnsi"/>
          <w:b/>
          <w:sz w:val="28"/>
          <w:szCs w:val="28"/>
          <w:u w:val="single"/>
        </w:rPr>
        <w:t>DECIDE</w:t>
      </w:r>
    </w:p>
    <w:p w:rsidR="00A52BE2" w:rsidRPr="00C47152" w:rsidRDefault="00A52BE2" w:rsidP="00A52BE2">
      <w:pPr>
        <w:pStyle w:val="Corpsdetexte"/>
        <w:spacing w:before="240"/>
        <w:jc w:val="both"/>
        <w:rPr>
          <w:rFonts w:ascii="Arial Narrow" w:hAnsi="Arial Narrow" w:cstheme="minorHAnsi"/>
          <w:bCs/>
          <w:color w:val="000000"/>
          <w:sz w:val="24"/>
          <w:szCs w:val="24"/>
        </w:rPr>
      </w:pPr>
      <w:r w:rsidRPr="00C47152">
        <w:rPr>
          <w:rFonts w:ascii="Arial Narrow" w:hAnsi="Arial Narrow" w:cstheme="minorHAnsi"/>
          <w:b/>
          <w:sz w:val="24"/>
          <w:szCs w:val="24"/>
          <w:u w:val="single"/>
        </w:rPr>
        <w:t>Article 1</w:t>
      </w:r>
      <w:r w:rsidRPr="00C47152">
        <w:rPr>
          <w:rFonts w:ascii="Arial Narrow" w:hAnsi="Arial Narrow" w:cstheme="minorHAnsi"/>
          <w:b/>
          <w:sz w:val="24"/>
          <w:szCs w:val="24"/>
          <w:u w:val="single"/>
          <w:vertAlign w:val="superscript"/>
        </w:rPr>
        <w:t>er</w:t>
      </w:r>
      <w:r w:rsidRPr="00C47152">
        <w:rPr>
          <w:rFonts w:ascii="Arial Narrow" w:hAnsi="Arial Narrow" w:cstheme="minorHAnsi"/>
          <w:sz w:val="24"/>
          <w:szCs w:val="24"/>
        </w:rPr>
        <w:t xml:space="preserve">: </w:t>
      </w:r>
      <w:r>
        <w:rPr>
          <w:rFonts w:ascii="Arial Narrow" w:hAnsi="Arial Narrow" w:cstheme="minorHAnsi"/>
          <w:bCs/>
          <w:iCs/>
          <w:sz w:val="24"/>
          <w:szCs w:val="24"/>
        </w:rPr>
        <w:t xml:space="preserve">La Demande de Cotation </w:t>
      </w:r>
      <w:r w:rsidRPr="003F3CF4">
        <w:rPr>
          <w:rFonts w:ascii="Arial Narrow" w:hAnsi="Arial Narrow" w:cstheme="minorHAnsi"/>
          <w:bCs/>
          <w:iCs/>
          <w:sz w:val="24"/>
          <w:szCs w:val="24"/>
        </w:rPr>
        <w:t>en procédure</w:t>
      </w:r>
      <w:r>
        <w:rPr>
          <w:rFonts w:ascii="Arial Narrow" w:hAnsi="Arial Narrow" w:cstheme="minorHAnsi"/>
          <w:bCs/>
          <w:iCs/>
          <w:sz w:val="24"/>
          <w:szCs w:val="24"/>
        </w:rPr>
        <w:t xml:space="preserve"> d’urgence n°001</w:t>
      </w:r>
      <w:r w:rsidRPr="003F3CF4">
        <w:rPr>
          <w:rFonts w:ascii="Arial Narrow" w:hAnsi="Arial Narrow" w:cstheme="minorHAnsi"/>
          <w:bCs/>
          <w:iCs/>
          <w:sz w:val="24"/>
          <w:szCs w:val="24"/>
        </w:rPr>
        <w:t>/</w:t>
      </w:r>
      <w:r>
        <w:rPr>
          <w:rFonts w:ascii="Arial Narrow" w:hAnsi="Arial Narrow" w:cstheme="minorHAnsi"/>
          <w:bCs/>
          <w:iCs/>
          <w:sz w:val="24"/>
          <w:szCs w:val="24"/>
        </w:rPr>
        <w:t>DC</w:t>
      </w:r>
      <w:r w:rsidRPr="003F3CF4">
        <w:rPr>
          <w:rFonts w:ascii="Arial Narrow" w:hAnsi="Arial Narrow" w:cstheme="minorHAnsi"/>
          <w:bCs/>
          <w:iCs/>
          <w:sz w:val="24"/>
          <w:szCs w:val="24"/>
        </w:rPr>
        <w:t>/</w:t>
      </w:r>
      <w:r>
        <w:rPr>
          <w:rFonts w:ascii="Arial Narrow" w:hAnsi="Arial Narrow" w:cstheme="minorHAnsi"/>
          <w:bCs/>
          <w:iCs/>
          <w:sz w:val="24"/>
          <w:szCs w:val="24"/>
        </w:rPr>
        <w:t>PU</w:t>
      </w:r>
      <w:r w:rsidRPr="003F3CF4">
        <w:rPr>
          <w:rFonts w:ascii="Arial Narrow" w:hAnsi="Arial Narrow" w:cstheme="minorHAnsi"/>
          <w:bCs/>
          <w:iCs/>
          <w:sz w:val="24"/>
          <w:szCs w:val="24"/>
        </w:rPr>
        <w:t>/C-E</w:t>
      </w:r>
      <w:r>
        <w:rPr>
          <w:rFonts w:ascii="Arial Narrow" w:hAnsi="Arial Narrow" w:cstheme="minorHAnsi"/>
          <w:bCs/>
          <w:iCs/>
          <w:sz w:val="24"/>
          <w:szCs w:val="24"/>
        </w:rPr>
        <w:t>BWA II/CIPM/SG/SIGAMP/2024 du 21</w:t>
      </w:r>
      <w:r w:rsidRPr="003F3CF4">
        <w:rPr>
          <w:rFonts w:ascii="Arial Narrow" w:hAnsi="Arial Narrow" w:cstheme="minorHAnsi"/>
          <w:bCs/>
          <w:iCs/>
          <w:sz w:val="24"/>
          <w:szCs w:val="24"/>
        </w:rPr>
        <w:t xml:space="preserve"> mars 2024 </w:t>
      </w:r>
      <w:r w:rsidRPr="00CE1F6E">
        <w:rPr>
          <w:rFonts w:ascii="Arial Narrow" w:hAnsi="Arial Narrow" w:cstheme="minorHAnsi"/>
          <w:bCs/>
          <w:iCs/>
          <w:sz w:val="24"/>
          <w:szCs w:val="24"/>
        </w:rPr>
        <w:t xml:space="preserve">relative à l’équipement du centre d’alphabétisation </w:t>
      </w:r>
      <w:r w:rsidRPr="00CE1F6E">
        <w:rPr>
          <w:rFonts w:ascii="Arial Narrow" w:hAnsi="Arial Narrow" w:cstheme="minorHAnsi"/>
          <w:bCs/>
          <w:iCs/>
          <w:sz w:val="24"/>
          <w:szCs w:val="24"/>
        </w:rPr>
        <w:lastRenderedPageBreak/>
        <w:t>fonctionnel d’</w:t>
      </w:r>
      <w:proofErr w:type="spellStart"/>
      <w:r w:rsidRPr="00CE1F6E">
        <w:rPr>
          <w:rFonts w:ascii="Arial Narrow" w:hAnsi="Arial Narrow" w:cstheme="minorHAnsi"/>
          <w:bCs/>
          <w:iCs/>
          <w:sz w:val="24"/>
          <w:szCs w:val="24"/>
        </w:rPr>
        <w:t>Aloum</w:t>
      </w:r>
      <w:proofErr w:type="spellEnd"/>
      <w:r>
        <w:rPr>
          <w:rFonts w:ascii="Arial Narrow" w:hAnsi="Arial Narrow" w:cstheme="minorHAnsi"/>
          <w:bCs/>
          <w:iCs/>
          <w:sz w:val="24"/>
          <w:szCs w:val="24"/>
        </w:rPr>
        <w:t>, dans la Commune d’Ebolowa II, Département de la Mvila, Région du S</w:t>
      </w:r>
      <w:r w:rsidRPr="00C47152">
        <w:rPr>
          <w:rFonts w:ascii="Arial Narrow" w:hAnsi="Arial Narrow" w:cstheme="minorHAnsi"/>
          <w:bCs/>
          <w:iCs/>
          <w:sz w:val="24"/>
          <w:szCs w:val="24"/>
        </w:rPr>
        <w:t>ud</w:t>
      </w:r>
      <w:r>
        <w:rPr>
          <w:rFonts w:ascii="Arial Narrow" w:hAnsi="Arial Narrow" w:cstheme="minorHAnsi"/>
          <w:bCs/>
          <w:iCs/>
          <w:sz w:val="24"/>
          <w:szCs w:val="24"/>
        </w:rPr>
        <w:t>,</w:t>
      </w:r>
      <w:r w:rsidRPr="00C47152">
        <w:rPr>
          <w:rFonts w:ascii="Arial Narrow" w:hAnsi="Arial Narrow" w:cstheme="minorHAnsi"/>
          <w:bCs/>
          <w:iCs/>
          <w:sz w:val="24"/>
          <w:szCs w:val="24"/>
        </w:rPr>
        <w:t xml:space="preserve"> est déclaré</w:t>
      </w:r>
      <w:r>
        <w:rPr>
          <w:rFonts w:ascii="Arial Narrow" w:hAnsi="Arial Narrow" w:cstheme="minorHAnsi"/>
          <w:bCs/>
          <w:iCs/>
          <w:sz w:val="24"/>
          <w:szCs w:val="24"/>
        </w:rPr>
        <w:t>e INFRUCTUEUSE,</w:t>
      </w:r>
      <w:r w:rsidRPr="00C47152">
        <w:rPr>
          <w:rFonts w:ascii="Arial Narrow" w:hAnsi="Arial Narrow" w:cstheme="minorHAnsi"/>
          <w:bCs/>
          <w:iCs/>
          <w:sz w:val="24"/>
          <w:szCs w:val="24"/>
        </w:rPr>
        <w:t xml:space="preserve"> pour Absence de soumissionnaires.</w:t>
      </w:r>
    </w:p>
    <w:p w:rsidR="00A52BE2" w:rsidRPr="00C47152" w:rsidRDefault="00A52BE2" w:rsidP="00A52BE2">
      <w:pPr>
        <w:spacing w:after="0" w:line="240" w:lineRule="auto"/>
        <w:jc w:val="both"/>
        <w:rPr>
          <w:rFonts w:ascii="Arial Narrow" w:hAnsi="Arial Narrow" w:cstheme="minorHAnsi"/>
          <w:sz w:val="24"/>
          <w:szCs w:val="24"/>
        </w:rPr>
      </w:pPr>
      <w:r w:rsidRPr="00C47152">
        <w:rPr>
          <w:rFonts w:ascii="Arial Narrow" w:hAnsi="Arial Narrow" w:cstheme="minorHAnsi"/>
          <w:b/>
          <w:sz w:val="24"/>
          <w:szCs w:val="24"/>
          <w:u w:val="single"/>
        </w:rPr>
        <w:t>Article 2</w:t>
      </w:r>
      <w:r w:rsidRPr="00C47152">
        <w:rPr>
          <w:rFonts w:ascii="Arial Narrow" w:hAnsi="Arial Narrow" w:cstheme="minorHAnsi"/>
          <w:sz w:val="24"/>
          <w:szCs w:val="24"/>
        </w:rPr>
        <w:t>: La présente décision sera enregistrée et publiée partout où besoin</w:t>
      </w:r>
      <w:r>
        <w:rPr>
          <w:rFonts w:ascii="Arial Narrow" w:hAnsi="Arial Narrow" w:cstheme="minorHAnsi"/>
          <w:sz w:val="24"/>
          <w:szCs w:val="24"/>
        </w:rPr>
        <w:t xml:space="preserve"> sera</w:t>
      </w:r>
      <w:r w:rsidRPr="00C47152">
        <w:rPr>
          <w:rFonts w:ascii="Arial Narrow" w:hAnsi="Arial Narrow" w:cstheme="minorHAnsi"/>
          <w:sz w:val="24"/>
          <w:szCs w:val="24"/>
        </w:rPr>
        <w:t>.</w:t>
      </w:r>
    </w:p>
    <w:p w:rsidR="00A52BE2" w:rsidRPr="00B906DE" w:rsidRDefault="00A52BE2" w:rsidP="00A52BE2">
      <w:pPr>
        <w:spacing w:after="0" w:line="240" w:lineRule="auto"/>
        <w:jc w:val="both"/>
        <w:rPr>
          <w:rFonts w:asciiTheme="minorHAnsi" w:hAnsiTheme="minorHAnsi" w:cstheme="minorHAnsi"/>
          <w:sz w:val="24"/>
          <w:szCs w:val="24"/>
        </w:rPr>
      </w:pPr>
    </w:p>
    <w:p w:rsidR="00A52BE2" w:rsidRPr="007102E3" w:rsidRDefault="00A52BE2" w:rsidP="00A52BE2">
      <w:pPr>
        <w:rPr>
          <w:rFonts w:ascii="Arial Narrow" w:hAnsi="Arial Narrow" w:cstheme="minorHAnsi"/>
          <w:i/>
          <w:sz w:val="18"/>
          <w:szCs w:val="14"/>
        </w:rPr>
      </w:pPr>
      <w:r w:rsidRPr="007102E3">
        <w:rPr>
          <w:rFonts w:ascii="Arial Narrow" w:hAnsi="Arial Narrow" w:cstheme="minorHAnsi"/>
          <w:bCs/>
          <w:i/>
          <w:noProof/>
          <w:sz w:val="18"/>
          <w:szCs w:val="14"/>
          <w:lang w:val="fr-MC" w:eastAsia="fr-MC"/>
        </w:rPr>
        <mc:AlternateContent>
          <mc:Choice Requires="wps">
            <w:drawing>
              <wp:anchor distT="0" distB="0" distL="114300" distR="114300" simplePos="0" relativeHeight="251664384" behindDoc="0" locked="0" layoutInCell="1" allowOverlap="1" wp14:anchorId="4283F2CF" wp14:editId="5B06BABA">
                <wp:simplePos x="0" y="0"/>
                <wp:positionH relativeFrom="column">
                  <wp:posOffset>4077335</wp:posOffset>
                </wp:positionH>
                <wp:positionV relativeFrom="paragraph">
                  <wp:posOffset>3365</wp:posOffset>
                </wp:positionV>
                <wp:extent cx="2344366" cy="359924"/>
                <wp:effectExtent l="0" t="0" r="0" b="2540"/>
                <wp:wrapNone/>
                <wp:docPr id="21" name="Zone de texte 21"/>
                <wp:cNvGraphicFramePr/>
                <a:graphic xmlns:a="http://schemas.openxmlformats.org/drawingml/2006/main">
                  <a:graphicData uri="http://schemas.microsoft.com/office/word/2010/wordprocessingShape">
                    <wps:wsp>
                      <wps:cNvSpPr txBox="1"/>
                      <wps:spPr>
                        <a:xfrm>
                          <a:off x="0" y="0"/>
                          <a:ext cx="2344366" cy="359924"/>
                        </a:xfrm>
                        <a:prstGeom prst="rect">
                          <a:avLst/>
                        </a:prstGeom>
                        <a:solidFill>
                          <a:sysClr val="window" lastClr="FFFFFF"/>
                        </a:solidFill>
                        <a:ln w="6350">
                          <a:noFill/>
                        </a:ln>
                        <a:effectLst/>
                      </wps:spPr>
                      <wps:txbx>
                        <w:txbxContent>
                          <w:p w:rsidR="00A52BE2" w:rsidRPr="00D03A0C" w:rsidRDefault="00A52BE2" w:rsidP="00A52BE2">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4" type="#_x0000_t202" style="position:absolute;margin-left:321.05pt;margin-top:.25pt;width:184.6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" fillcolor="window" stroked="f" strokeweight=".5pt">
                <v:textbox>
                  <w:txbxContent>
                    <w:p w:rsidR="00A52BE2" w:rsidRPr="00D03A0C" w:rsidRDefault="00A52BE2" w:rsidP="00A52BE2">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v:textbox>
              </v:shape>
            </w:pict>
          </mc:Fallback>
        </mc:AlternateContent>
      </w:r>
    </w:p>
    <w:p w:rsidR="00A52BE2" w:rsidRPr="007102E3" w:rsidRDefault="00A52BE2" w:rsidP="00A52BE2">
      <w:pPr>
        <w:rPr>
          <w:rFonts w:ascii="Arial Narrow" w:hAnsi="Arial Narrow"/>
        </w:rPr>
      </w:pPr>
      <w:r w:rsidRPr="007102E3">
        <w:rPr>
          <w:rFonts w:ascii="Arial Narrow" w:hAnsi="Arial Narrow" w:cstheme="minorHAnsi"/>
          <w:bCs/>
          <w:noProof/>
          <w:sz w:val="24"/>
          <w:szCs w:val="24"/>
          <w:lang w:val="fr-MC" w:eastAsia="fr-MC"/>
        </w:rPr>
        <mc:AlternateContent>
          <mc:Choice Requires="wps">
            <w:drawing>
              <wp:anchor distT="0" distB="0" distL="114300" distR="114300" simplePos="0" relativeHeight="251669504" behindDoc="0" locked="0" layoutInCell="1" allowOverlap="1" wp14:anchorId="2C364F02" wp14:editId="3A81C69C">
                <wp:simplePos x="0" y="0"/>
                <wp:positionH relativeFrom="column">
                  <wp:posOffset>5080</wp:posOffset>
                </wp:positionH>
                <wp:positionV relativeFrom="paragraph">
                  <wp:posOffset>793542</wp:posOffset>
                </wp:positionV>
                <wp:extent cx="1867535" cy="1175658"/>
                <wp:effectExtent l="0" t="0" r="0" b="5715"/>
                <wp:wrapNone/>
                <wp:docPr id="22" name="Zone de texte 22"/>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52BE2" w:rsidRDefault="00A52BE2" w:rsidP="00A52BE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52BE2"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EDUB</w:t>
                            </w:r>
                            <w:r w:rsidRPr="00942413">
                              <w:rPr>
                                <w:rFonts w:cstheme="minorHAnsi"/>
                                <w:sz w:val="18"/>
                                <w:szCs w:val="14"/>
                                <w:lang w:val="en-US"/>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PATRIMOINE/MVILA ;</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52BE2"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52BE2" w:rsidRPr="005739F0" w:rsidRDefault="00A52BE2" w:rsidP="00A52BE2">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2" o:spid="_x0000_s1035" type="#_x0000_t202" style="position:absolute;margin-left:.4pt;margin-top:62.5pt;width:147.05pt;height:9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" fillcolor="window" stroked="f" strokeweight=".5pt">
                <v:textbox>
                  <w:txbxContent>
                    <w:p w:rsidR="00A52BE2" w:rsidRDefault="00A52BE2" w:rsidP="00A52BE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52BE2" w:rsidRDefault="00A52BE2" w:rsidP="00A52BE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EDUB</w:t>
                      </w:r>
                      <w:r w:rsidRPr="00942413">
                        <w:rPr>
                          <w:rFonts w:cstheme="minorHAnsi"/>
                          <w:sz w:val="18"/>
                          <w:szCs w:val="14"/>
                          <w:lang w:val="en-US"/>
                        </w:rPr>
                        <w:t xml:space="preserve"> ;</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PATRIMOINE/MVILA ;</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52BE2"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52BE2" w:rsidRPr="00942413" w:rsidRDefault="00A52BE2" w:rsidP="00A52BE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52BE2" w:rsidRPr="005739F0" w:rsidRDefault="00A52BE2" w:rsidP="00A52BE2">
                      <w:pPr>
                        <w:rPr>
                          <w:rFonts w:cstheme="minorHAnsi"/>
                          <w:sz w:val="18"/>
                          <w:szCs w:val="14"/>
                          <w:lang w:val="en-US"/>
                        </w:rPr>
                      </w:pPr>
                    </w:p>
                  </w:txbxContent>
                </v:textbox>
              </v:shape>
            </w:pict>
          </mc:Fallback>
        </mc:AlternateContent>
      </w:r>
      <w:r w:rsidRPr="007102E3">
        <w:rPr>
          <w:rFonts w:ascii="Arial Narrow" w:hAnsi="Arial Narrow" w:cstheme="minorHAnsi"/>
          <w:bCs/>
          <w:i/>
          <w:noProof/>
          <w:sz w:val="18"/>
          <w:szCs w:val="14"/>
          <w:lang w:val="fr-MC" w:eastAsia="fr-MC"/>
        </w:rPr>
        <mc:AlternateContent>
          <mc:Choice Requires="wps">
            <w:drawing>
              <wp:anchor distT="0" distB="0" distL="114300" distR="114300" simplePos="0" relativeHeight="251665408" behindDoc="0" locked="0" layoutInCell="1" allowOverlap="1" wp14:anchorId="1FAD2212" wp14:editId="5000C662">
                <wp:simplePos x="0" y="0"/>
                <wp:positionH relativeFrom="column">
                  <wp:posOffset>3852545</wp:posOffset>
                </wp:positionH>
                <wp:positionV relativeFrom="paragraph">
                  <wp:posOffset>31547</wp:posOffset>
                </wp:positionV>
                <wp:extent cx="2382520" cy="563880"/>
                <wp:effectExtent l="0" t="0" r="0" b="7620"/>
                <wp:wrapNone/>
                <wp:docPr id="23" name="Zone de texte 23"/>
                <wp:cNvGraphicFramePr/>
                <a:graphic xmlns:a="http://schemas.openxmlformats.org/drawingml/2006/main">
                  <a:graphicData uri="http://schemas.microsoft.com/office/word/2010/wordprocessingShape">
                    <wps:wsp>
                      <wps:cNvSpPr txBox="1"/>
                      <wps:spPr>
                        <a:xfrm>
                          <a:off x="0" y="0"/>
                          <a:ext cx="2382520" cy="563880"/>
                        </a:xfrm>
                        <a:prstGeom prst="rect">
                          <a:avLst/>
                        </a:prstGeom>
                        <a:solidFill>
                          <a:sysClr val="window" lastClr="FFFFFF"/>
                        </a:solidFill>
                        <a:ln w="6350">
                          <a:noFill/>
                        </a:ln>
                        <a:effectLst/>
                      </wps:spPr>
                      <wps:txbx>
                        <w:txbxContent>
                          <w:p w:rsidR="00A52BE2" w:rsidRPr="007102E3" w:rsidRDefault="00A52BE2" w:rsidP="00A52BE2">
                            <w:pPr>
                              <w:spacing w:after="0"/>
                              <w:jc w:val="center"/>
                              <w:rPr>
                                <w:rFonts w:ascii="Arial Narrow" w:hAnsi="Arial Narrow" w:cstheme="minorHAnsi"/>
                                <w:b/>
                                <w:sz w:val="28"/>
                                <w:szCs w:val="28"/>
                                <w:u w:val="single"/>
                              </w:rPr>
                            </w:pPr>
                            <w:r w:rsidRPr="007102E3">
                              <w:rPr>
                                <w:rFonts w:ascii="Arial Narrow" w:hAnsi="Arial Narrow" w:cstheme="minorHAnsi"/>
                                <w:b/>
                                <w:sz w:val="28"/>
                                <w:szCs w:val="28"/>
                                <w:u w:val="single"/>
                              </w:rPr>
                              <w:t>LE MAIRE</w:t>
                            </w:r>
                          </w:p>
                          <w:p w:rsidR="00A52BE2" w:rsidRPr="007102E3" w:rsidRDefault="00A52BE2" w:rsidP="00A52BE2">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6" type="#_x0000_t202" style="position:absolute;margin-left:303.35pt;margin-top:2.5pt;width:187.6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" fillcolor="window" stroked="f" strokeweight=".5pt">
                <v:textbox>
                  <w:txbxContent>
                    <w:p w:rsidR="00A52BE2" w:rsidRPr="007102E3" w:rsidRDefault="00A52BE2" w:rsidP="00A52BE2">
                      <w:pPr>
                        <w:spacing w:after="0"/>
                        <w:jc w:val="center"/>
                        <w:rPr>
                          <w:rFonts w:ascii="Arial Narrow" w:hAnsi="Arial Narrow" w:cstheme="minorHAnsi"/>
                          <w:b/>
                          <w:sz w:val="28"/>
                          <w:szCs w:val="28"/>
                          <w:u w:val="single"/>
                        </w:rPr>
                      </w:pPr>
                      <w:r w:rsidRPr="007102E3">
                        <w:rPr>
                          <w:rFonts w:ascii="Arial Narrow" w:hAnsi="Arial Narrow" w:cstheme="minorHAnsi"/>
                          <w:b/>
                          <w:sz w:val="28"/>
                          <w:szCs w:val="28"/>
                          <w:u w:val="single"/>
                        </w:rPr>
                        <w:t>LE MAIRE</w:t>
                      </w:r>
                    </w:p>
                    <w:p w:rsidR="00A52BE2" w:rsidRPr="007102E3" w:rsidRDefault="00A52BE2" w:rsidP="00A52BE2">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v:textbox>
              </v:shape>
            </w:pict>
          </mc:Fallback>
        </mc:AlternateContent>
      </w:r>
    </w:p>
    <w:p w:rsidR="00A52BE2" w:rsidRDefault="00A52BE2" w:rsidP="00A52BE2">
      <w:pPr>
        <w:rPr>
          <w:rFonts w:ascii="Arial Narrow" w:hAnsi="Arial Narrow"/>
        </w:rPr>
      </w:pPr>
    </w:p>
    <w:p w:rsidR="00A52BE2" w:rsidRPr="0013340B" w:rsidRDefault="00A52BE2" w:rsidP="00A52BE2">
      <w:pPr>
        <w:rPr>
          <w:rFonts w:ascii="Arial Narrow" w:hAnsi="Arial Narrow"/>
        </w:rPr>
      </w:pPr>
    </w:p>
    <w:p w:rsidR="00A52BE2" w:rsidRPr="0013340B" w:rsidRDefault="00A52BE2" w:rsidP="00A52BE2">
      <w:pPr>
        <w:rPr>
          <w:rFonts w:ascii="Arial Narrow" w:hAnsi="Arial Narrow"/>
        </w:rPr>
      </w:pPr>
    </w:p>
    <w:p w:rsidR="00A52BE2" w:rsidRPr="0013340B" w:rsidRDefault="00A52BE2" w:rsidP="00A52BE2">
      <w:pPr>
        <w:rPr>
          <w:rFonts w:ascii="Arial Narrow" w:hAnsi="Arial Narrow"/>
        </w:rPr>
      </w:pPr>
    </w:p>
    <w:p w:rsidR="00A52BE2" w:rsidRDefault="00A52BE2" w:rsidP="00A52BE2">
      <w:pPr>
        <w:rPr>
          <w:rFonts w:ascii="Arial Narrow" w:hAnsi="Arial Narrow"/>
        </w:rPr>
      </w:pPr>
    </w:p>
    <w:p w:rsidR="00E13076" w:rsidRDefault="00E13076"/>
    <w:sectPr w:rsidR="00E13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33386"/>
    <w:multiLevelType w:val="hybridMultilevel"/>
    <w:tmpl w:val="12E66140"/>
    <w:lvl w:ilvl="0" w:tplc="67D006EE">
      <w:start w:val="1"/>
      <w:numFmt w:val="bullet"/>
      <w:lvlText w:val="-"/>
      <w:lvlJc w:val="left"/>
      <w:pPr>
        <w:ind w:left="786" w:hanging="360"/>
      </w:pPr>
      <w:rPr>
        <w:rFonts w:ascii="Arial"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E2"/>
    <w:rsid w:val="002B200A"/>
    <w:rsid w:val="00A52BE2"/>
    <w:rsid w:val="00C9601B"/>
    <w:rsid w:val="00E13076"/>
  </w:rsids>
  <m:mathPr>
    <m:mathFont m:val="Cambria Math"/>
    <m:brkBin m:val="before"/>
    <m:brkBinSub m:val="--"/>
    <m:smallFrac m:val="0"/>
    <m:dispDef/>
    <m:lMargin m:val="0"/>
    <m:rMargin m:val="0"/>
    <m:defJc m:val="centerGroup"/>
    <m:wrapIndent m:val="1440"/>
    <m:intLim m:val="subSup"/>
    <m:naryLim m:val="undOvr"/>
  </m:mathPr>
  <w:themeFontLang w:val="fr-M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E2"/>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2BE2"/>
    <w:pPr>
      <w:ind w:left="720"/>
      <w:contextualSpacing/>
    </w:pPr>
    <w:rPr>
      <w:rFonts w:asciiTheme="minorHAnsi" w:eastAsiaTheme="minorHAnsi" w:hAnsiTheme="minorHAnsi" w:cstheme="minorBidi"/>
    </w:rPr>
  </w:style>
  <w:style w:type="paragraph" w:styleId="Corpsdetexte">
    <w:name w:val="Body Text"/>
    <w:basedOn w:val="Normal"/>
    <w:link w:val="CorpsdetexteCar"/>
    <w:uiPriority w:val="99"/>
    <w:unhideWhenUsed/>
    <w:rsid w:val="00A52BE2"/>
    <w:pPr>
      <w:spacing w:after="120"/>
    </w:pPr>
  </w:style>
  <w:style w:type="character" w:customStyle="1" w:styleId="CorpsdetexteCar">
    <w:name w:val="Corps de texte Car"/>
    <w:basedOn w:val="Policepardfaut"/>
    <w:link w:val="Corpsdetexte"/>
    <w:uiPriority w:val="99"/>
    <w:rsid w:val="00A52BE2"/>
    <w:rPr>
      <w:rFonts w:ascii="Calibri" w:eastAsia="Calibri" w:hAnsi="Calibri" w:cs="Times New Roman"/>
      <w:lang w:val="fr-FR"/>
    </w:rPr>
  </w:style>
  <w:style w:type="paragraph" w:styleId="Textedebulles">
    <w:name w:val="Balloon Text"/>
    <w:basedOn w:val="Normal"/>
    <w:link w:val="TextedebullesCar"/>
    <w:uiPriority w:val="99"/>
    <w:semiHidden/>
    <w:unhideWhenUsed/>
    <w:rsid w:val="00A52B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2BE2"/>
    <w:rPr>
      <w:rFonts w:ascii="Tahoma" w:eastAsia="Calibri"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E2"/>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2BE2"/>
    <w:pPr>
      <w:ind w:left="720"/>
      <w:contextualSpacing/>
    </w:pPr>
    <w:rPr>
      <w:rFonts w:asciiTheme="minorHAnsi" w:eastAsiaTheme="minorHAnsi" w:hAnsiTheme="minorHAnsi" w:cstheme="minorBidi"/>
    </w:rPr>
  </w:style>
  <w:style w:type="paragraph" w:styleId="Corpsdetexte">
    <w:name w:val="Body Text"/>
    <w:basedOn w:val="Normal"/>
    <w:link w:val="CorpsdetexteCar"/>
    <w:uiPriority w:val="99"/>
    <w:unhideWhenUsed/>
    <w:rsid w:val="00A52BE2"/>
    <w:pPr>
      <w:spacing w:after="120"/>
    </w:pPr>
  </w:style>
  <w:style w:type="character" w:customStyle="1" w:styleId="CorpsdetexteCar">
    <w:name w:val="Corps de texte Car"/>
    <w:basedOn w:val="Policepardfaut"/>
    <w:link w:val="Corpsdetexte"/>
    <w:uiPriority w:val="99"/>
    <w:rsid w:val="00A52BE2"/>
    <w:rPr>
      <w:rFonts w:ascii="Calibri" w:eastAsia="Calibri" w:hAnsi="Calibri" w:cs="Times New Roman"/>
      <w:lang w:val="fr-FR"/>
    </w:rPr>
  </w:style>
  <w:style w:type="paragraph" w:styleId="Textedebulles">
    <w:name w:val="Balloon Text"/>
    <w:basedOn w:val="Normal"/>
    <w:link w:val="TextedebullesCar"/>
    <w:uiPriority w:val="99"/>
    <w:semiHidden/>
    <w:unhideWhenUsed/>
    <w:rsid w:val="00A52B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2BE2"/>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3402</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MANU</cp:lastModifiedBy>
  <cp:revision>1</cp:revision>
  <dcterms:created xsi:type="dcterms:W3CDTF">2010-01-01T00:48:00Z</dcterms:created>
  <dcterms:modified xsi:type="dcterms:W3CDTF">2010-01-01T00:48:00Z</dcterms:modified>
</cp:coreProperties>
</file>